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УТВЕЖДЕНО: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приказом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директора ЦПМСС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16.05.2017</w:t>
      </w:r>
      <w:r>
        <w:rPr>
          <w:rFonts w:hint="default"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118</w:t>
      </w:r>
      <w:r>
        <w:rPr>
          <w:rFonts w:hint="default" w:ascii="Times New Roman" w:hAnsi="Times New Roman" w:cs="Times New Roman"/>
          <w:sz w:val="24"/>
          <w:szCs w:val="24"/>
        </w:rPr>
        <w:t>-Д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ПОЛОЖЕНИЕ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реализации индивидуально-ориентированных коррекционно-развивающих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программ в муниципальном бюджетном учреждении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«Центр психолого-медико-социального сопровождения»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Общие положения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 Настоящее положение регулирует деятельность по реализации индивидуально-ориентированных коррекционно-развивающих  программ в муниципальном бюджетном  учреждении  «Центр психолого-медико-социального сопровождения» (далее ЦПМСС).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 Индивидуально-ориентированные коррекционно-развивающие программы направлены на решение задач, связанных со своевременной коррекцией и развитием детей с проблемами в развитии и отклонениями в поведении, организацией психолого-медико-социального сопровождения их образования и воспитания исходя из индивидуальных особенностей развития каждого ребенка.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1.3 Реализация индивидуально-ориентированных коррекционно-развивающих программ в ЦПМСС осуществляется в соответствии с Законом Российской Федерации от 29.12.2012г. № 273-ФЗ «Об образовании в Российской Федерации», с Законом Свердловской области от 15.07.2013г. № 78-03 «Об образовании в Свердловской области», 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другими нормативными правовыми актами по вопросам образования, социальной защиты прав и интересов детей, Уставом ЦПМСС, настоящим Положением.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1.4 Реализация индивидуально-ориентированных коррекционно-развивающих  программ в ЦПМСС осуществляется при наличии соответствующих нормативно-правовых, материально-технических, программно-методических и кадровых условий.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Основные цели и задачи  индивидуально-ориентированных коррекционно-развивающих программ.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 Основными целями индивидуально-ориентированных коррекционно-развивающих  программ являются: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обеспечение условий для коррекции и развития детей, нуждающихся в психолого-педагогической и медико-социальной помощи;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повышение психолого-педагогической грамотности родителей (законных представителей) через их включение в единую систему психолого-педагогического и медико-социального сопровождения в ЦПМСС.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2.2 Задачи индивидуально-ориентированных коррекционно-развивающих  программ конкретизируются в каждой программе исходя из возраста, индивидуальных особенностей и проблем детей.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Организация деятельности по реализации индивидуально-ориентированных коррекционно-развивающих программ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3.1.</w:t>
      </w:r>
      <w:r>
        <w:rPr>
          <w:rFonts w:hint="default" w:ascii="Times New Roman" w:hAnsi="Times New Roman" w:cs="Times New Roman"/>
          <w:sz w:val="24"/>
          <w:szCs w:val="24"/>
        </w:rPr>
        <w:t>Организация деятельности по реализации индивидуально-ориентированных коррекционно-развивающих программ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осуществляется на основе регламента предоставления  муниципальной услуги «Коррекционно-развивающая, компенсирующая и логопедическая помощь обучающимся».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Индивидуально-ориентированные коррекционно-развивающие  программы реализуются в групповой и индивидуальной форме (занятиях).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Зачисление детей в ЦПМСС и комплектование коррекционно-развивающих групп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реализующих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>ндивидуально-ориентированные коррекционно-развивающие  программы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проводится ЦПМСС самостоятельно в соответствии с муниципальным заданием и локальным нормативным актом ЦПМСС при наличии следующих документов: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заключение специалиста с рекомендациями посещения указанных групп при наличии у ребенка соответствующего нарушения в физическом и (или) психическом развитии или рекомендация образовательного учреждения о посещении ребенком (при наличии заявления и согласия родителей (законных представителей) учащихся на проведение данных занятий).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Зачисление детей в группы осуществляется на основании приказа директора ЦПМСС.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 зачислении детей в ЦПМСС последний обязан ознакомить родителей (законных представителей) с Уставом, лицензией на право ведения образовательной деятельности, основными образовательными программами, реализуемыми Центром, и другими документами, регулирующими организацию образовательного процесса.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 приеме в ЦПМСС заключается договор между ЦПМСС и родителями (законными представителями) ребенка, подписание которого является обязательным для обеих сторон. Указанный договор содержит взаимные права, обязанности и ответственность ЦПМСС и родителей (законных представителей) ребенка, возникающие в процессе воспитания и нахождения ребенка в ЦПМСС.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3.6 Количество групп в ЦПМСС определяется в зависимости от санитарных норм и условий для осуществления коррекционно-развивающего процесса.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3.7 Отчисление производится в следующих случаях: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расторжение договора между ЦПМСС и родителями (законными представителями) по следующим причинам: по инициативе родителя (законного представителя); по медицинским показаниям, препятствующим дальнейшему пребыванию ребенка в ЦПМСС; по заключению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центральной или территориальной</w:t>
      </w:r>
      <w:r>
        <w:rPr>
          <w:rFonts w:hint="default" w:ascii="Times New Roman" w:hAnsi="Times New Roman" w:cs="Times New Roman"/>
          <w:sz w:val="24"/>
          <w:szCs w:val="24"/>
        </w:rPr>
        <w:t xml:space="preserve"> психолого-медико-педагогической комиссии при постановке иного диагноза, согласно которого ЦПМСС не сможет, исходя из лицензионных и иных условий, реализуемой образовательной программы ЦПМСС, провести коррекцию установленных ребенку недостатков в развитии; в случае непосещения ребенком занятий без уважительных причин в течение 14 календарных дней подряд; по решению суда; в связи со смертью ребенка либо признании его судом умершим; закрытием групп (если ребенка невозможно перевести в другую группу ЦПМСС, соответствующую возрасту ребенка) либо ликвидации ЦПМСС;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 истечении срока договора, заключенного между ЦПМСС и родителями (законными представителями) ребенка;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3.8 Индивидуально-ориентированные коррекционно-развивающие программы реализуются в условиях групповых занятий по следующим курсам: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развитие коммуникативных навыков у учащихся 1-11 классов;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социально-творческая реабилитация детей школьного возраста (7-18 лет) с ограниченными возможностями здоровья или находящимися в сложной жизненной ситуации средствами арт-терапии;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социализация и адаптация детей с отклонениями и нарушениями в развитии (для детей 3-4лет);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- комплексное нейропсихологическое сопровождение развития ребенка (для детей от 5 до 10 лет)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коррекция и развитие  высших психических функций у младших школьников;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формирование эффективного взаимодействия детей и родителей;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коррекция и развитие речи детей;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комплексное сопровождение детей, испытывающих трудности в обучении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3.9 Наполняемость коррекционно-развивающих групп в ЦПМСС устанавливается исходя из муниципального задания, утвержденного Учредителем в соответствии с действующим законодательством и муниципальными правовыми актами и определяется в соответствии с возрастом и особенностями реализуемых курсов: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развитие коммуникативных навыков у учащихся 1-11 классов - 10-12 человек;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социально-творческая реабилитация детей школьного возраста (7-18 лет) с ограниченными возможностями здоровья или находящимися в сложной жизненной ситуации средствами арт-терапии-10-12 человек;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социализация и адаптация детей с отклонениями и нарушениями в развитии (для детей 3-4 лет) – 6 человек;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- комплексное нейропсихологическое сопровождение развития ребенка (для детей от 5 до 10 лет) – 10-12 человек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коррекция и развитие  высших психических функций у младших школьников - 4-6 человек;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формирование эффективного взаимодействия детей и родителей - 3-4 детско-родительские пары;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коррекция и развитие речи детей - 4-6 человек;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комплексное сопровождение детей, испытывающих трудности в обучении - 4-6 человек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3.10 Длительность занятий определяется в соответствии с действующими санитарными нормами и правилами: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развитие коммуникативных навыков у учащихся 1-11 классов – 45 минут;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социально-творческая реабилитация детей школьного возраста (7-18 лет) с ограниченными возможностями здоровья или находящимися в сложной жизненной ситуации средствами арт-терапии – 45 минут;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социализация и адаптация детей с отклонениями и нарушениями в развитии (для детей 3-4 лет) – 15 минут;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комплексное нейропсихологическое сопровождение развития ребенка (для детей от 5 до 10 лет) - дети дошкольного возраста – до 30 минут,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- дети младшего школьного возраста – 45 минут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коррекция и развитие  высших психических функций у младших школьников - 45 минут;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формирование эффективного взаимодействия детей и родителей - 60 минут;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коррекция и развитие речи детей: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Дошкольного возраста - 20-30 минут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Младшего школьного возраста - 45 минут;</w:t>
      </w:r>
    </w:p>
    <w:p>
      <w:pPr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комплексное сопровождение детей, испытывающих трудности в обучении - 45 минут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3.11 Индивидуально-ориентированные коррекционно-развивающие программы так же реализуются в условиях индивидуальных занятий на базе ЦПМСС и на дому (психолого-педагогический патронаж) в соответствии с индивидуальной программой сопровождения, согласованной с родителями (законными представителями).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3.12 Родителям (законным представителям) детей обеспечивается возможность ознакомления с ходом и содержанием коррекционно-развивающего процесса.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3.13 Режим занятий (непосредственно образовательной деятельности) детей организуется в соответствии с действующими санитарными нормами и правилами и отражается в расписании занятий, утверждаемом приказом директора ЦПМСС.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частники ндивидуально-ориентированной коррекционно-развивающей деятельности, их права и обязанности 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 Участниками индивидуально-ориентированной коррекционно-развивающей деятельности являются учащиеся (воспитанники), их родители (законные представители), педагогические работники ЦПМСС.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 Права, социальные гарантии и обязанности работников, занятых индивидуально-ориентированной коррекционно-развивающей деятельностью, определяются Уставом Центра, локальными актами (приказами по ЦПМСС), регламентирующими их деятельность, трудовым договором, определяющим функциональные обязанности работников.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 Права и обязанности родителей (законных представителей) определяются Уставом ЦПМСС, локальными актами (приказами по ЦПМСС), регламентирующими индивидуально-ориентированную коррекционно-развивающую деятельность, договором, определяющим взаимоотношения родителей (законных представителей) и ЦПМСС.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 Управление индивидуально-ориентированной коррекционно-развивающей деятельностью осуществляется директором ЦПМСС.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Ответственность ЦПМСС и родителей (законных представителей) 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 ЦПМСС несет в установленном законодательством Российской Федерации порядке ответственность за невыполнение функций, определенных его Уставом; реализацию не в полном объеме ндивидуально-ориентированн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ых</w:t>
      </w:r>
      <w:r>
        <w:rPr>
          <w:rFonts w:hint="default" w:ascii="Times New Roman" w:hAnsi="Times New Roman" w:cs="Times New Roman"/>
          <w:sz w:val="24"/>
          <w:szCs w:val="24"/>
        </w:rPr>
        <w:t xml:space="preserve"> коррекционно-развивающ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их</w:t>
      </w:r>
      <w:r>
        <w:rPr>
          <w:rFonts w:hint="default" w:ascii="Times New Roman" w:hAnsi="Times New Roman" w:cs="Times New Roman"/>
          <w:sz w:val="24"/>
          <w:szCs w:val="24"/>
        </w:rPr>
        <w:t xml:space="preserve">  программ, качество реализуемых ндивидуально-ориентированн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ых</w:t>
      </w:r>
      <w:r>
        <w:rPr>
          <w:rFonts w:hint="default" w:ascii="Times New Roman" w:hAnsi="Times New Roman" w:cs="Times New Roman"/>
          <w:sz w:val="24"/>
          <w:szCs w:val="24"/>
        </w:rPr>
        <w:t xml:space="preserve"> коррекционно-развивающ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их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программ; соответствие применяемых форм, методов и средств организации индивидуально-ориентированного коррекционно-развивающего процесса возрастным, психофизиологическим особенностям, склонностям, способностям, интересам и потребностям детей; жизнь и здоровье детей и работников ЦПМСС во время индивидуально-ориентированной коррекционно-развивающей деятельности.</w:t>
      </w:r>
    </w:p>
    <w:p>
      <w:pPr>
        <w:tabs>
          <w:tab w:val="left" w:pos="105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5.2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тветственность ЦПМСС и родителей (законных представителей) также определяется условиями договора.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TSerif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CB2"/>
    <w:multiLevelType w:val="singleLevel"/>
    <w:tmpl w:val="593A4CB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A2E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2017-06-09T08:53:47Z</dcterms:created>
  <dc:creator>Директор</dc:creator>
  <cp:lastModifiedBy>Директор</cp:lastModifiedBy>
  <dcterms:modified xsi:type="dcterms:W3CDTF">2017-06-09T08:55:15Z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