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977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УТВЕРЖДЕНО: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 xml:space="preserve">Приказом директора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15.10.2014г.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2"/>
                <w:szCs w:val="22"/>
              </w:rPr>
              <w:t>№  199-Д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с изменениями, утверждёнными приказом от 19.08.2016 №116-Д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Положение о защите персональных данных работников </w:t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муниципального бюджетного учреждения </w:t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  «Центр психолого-медико-социального сопровождения»</w:t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ОБЩИЕ ПОЛОЖЕНИЯ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1.1. Настоящее Положение о защите персональных данных работников устанавливает порядок получения, учета, обработки, накопления и хранения документов, содержащих сведения, отнесенные к персональным данным работников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муниципального бюджетного учреждения «Центр психолого-медико-социального сопровождения» (далее ЦПМСС). Работниками считаются лица, работающие в ЦПМСС по трудовому договору.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1.2. Целью настоящего Положения является исполнение законодательства РФ в области защиты персональных данных.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1.3. К актам обязательным к исполнению в ЦПМСС относятся законодательство РФ в сфере защиты информации, а также принятые на его основании локальные нормативные акты ЦПМСС.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1.4. Настоящее Положение о защите персональных данных работников ЦПМСС подписывается руководителем ЦПМСС, и все работники письменно под роспись должны быть ознакомлены с ним.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ПОНЯТИЕ И СОСТАВ ПЕРСОНАЛЬНЫХ ДАННЫХ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2.2. Состав персональных данных работника: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анкета;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автобиография;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образование;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сведения о трудовом и общем стаже;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сведения о предыдущем месте работы;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сведения о составе семьи;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паспортные данные;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сведения о воинском учете;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сведения о заработной плате сотрудника;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сведения о социальных льготах;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специальность;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занимаемая должность;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размер заработной платы;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наличие судимостей;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адрес места жительства;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домашний телефон;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содержание трудового договора;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содержание декларации, подаваемой в налоговую инспекцию;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подлинники и копии приказов по личному составу;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личные дела и трудовые книжки сотрудников;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основания к приказам по личному составу;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копии отчетов, направляемые в органы статистики;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копии документов об образовании;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результаты медицинского обследования на предмет годности к осуществлению трудовых обязанностей;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фотографии и иные сведения, относящиеся к персональным данным работника;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рекомендации, характеристики и т.п.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снят по истечении 75 лет, если больший срок не предусмотрен законодательством или соглашением с работником.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ОБЯЗАННОСТИ РАБОТОДАТЕЛЯ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3.1. В целях исполнения требований законодательства РФ при обработке персональных данных, все работники ЦПМСС должны исполнять установленный порядок работы: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компанией, если иное не предусмотрено законодательством.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3.1.5. Защита персональных данных работника должна обеспечиваться полностью за счет работодателя.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3.1.6. ЦПМСС обязан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о</w:t>
      </w:r>
      <w:r>
        <w:rPr>
          <w:rFonts w:hint="default" w:ascii="Times New Roman" w:hAnsi="Times New Roman" w:cs="Times New Roman"/>
          <w:sz w:val="22"/>
          <w:szCs w:val="22"/>
        </w:rPr>
        <w:t xml:space="preserve"> при приеме на работу, а также при любых изменениях правил работы с персональными данными  письменн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о</w:t>
      </w:r>
      <w:r>
        <w:rPr>
          <w:rFonts w:hint="default" w:ascii="Times New Roman" w:hAnsi="Times New Roman" w:cs="Times New Roman"/>
          <w:sz w:val="22"/>
          <w:szCs w:val="22"/>
        </w:rPr>
        <w:t xml:space="preserve"> знакомить с ними всех работников ЦПМСС.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3.1.7. ЦПМСС не имеет право принуждать работников к отказу от своих прав на защиту персональных данных.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ОБЯЗАННОСТИ РАБОТНИКА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Работник обязан: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4.1. Передать работодателю все персональные данные, указанные в соответствующих документах.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4.2. В установленный правилами срок сообщать работодателю об изменении своих персональных данных.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5. ПРАВА РАБОТНИКА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Работник имеет право: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5.1. На просмотр персональной информации, имеющейся у работодателя.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5.3. На доступ к медицинским данным с помощью медицинского специалиста по своему выбору.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 СБОР, ОБРАБОТКА И ХРАНЕНИЕ ПЕРСОНАЛЬНЫХ ДАННЫХ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6.2. Персональные данные предоставляются самим работником путем предоставления копий необходимых документов.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6.2.1. Копии документов работника хранится в личном деле  работника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6.2.2. Личное дело работника формируется с момента вступления трудового договора в силу.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6.2.3. Личное дело хранится в папках «дело» установленного образца, на которой указываются номер дела и Ф.И.О. работника.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6.2.4. Все документы личного дела хранятся строго в хронологическом порядке, с проставлением даты их получения, а также нумерации.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7. ПЕРЕДАЧА ПЕРСОНАЛЬНЫХ ДАННЫХ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7.1. При осуществлении передачи персональных данных работников третьим лицам работодатель обязан: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не передавать персональные данные работника для использования в коммерческих целях;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8. ДОСТУП К ПЕРСОНАЛЬНЫМ ДАННЫМ СОТРУДНИКА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8.1. Внутренний доступ (использование информации работниками ЦПМСС).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Право доступа к персональным данным работника имеют: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руководитель ЦПМСС;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работники ЦПМСС, отвечающие за аттестацию педагогических работников, воинский учет, взаимодействие со службами  Пенсионного фонда, фонда социального страхования и др., в пределах своей компетенции;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сотрудники бухгалтерии, в пределах своей компетенции;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сам работник.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8.2. Внешний доступ (государственные структуры).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федеральная налоговая служба;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правоохранительные органы;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органы статистики;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бюро кредитных историй;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военкоматы;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органы социального страхования;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пенсионные фонды;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подразделения муниципальных органов управления.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8.3. Другие организации (третьи лица).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8.3.1. Контролирующие органы имеют доступ к информации только в сфере своей компетенции.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8.3.2. Иные организации могут получить сведения о работающем или уволенном сотруднике только на основании письменного запроса на бланке организации, с приложением копии нотариально заверенного заявления.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8.3.3. Сведения о работнике (в том числе уволенном по  данным архива) предоставляются третьим лицам на основании письменного заявления самого работника.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8.4. Родственники и члены семей.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Персональные данные работника предоставляются родственникам или членам его семьи только с письменного разрешения работника.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9. ЗАЩИТА ПЕРСОНАЛЬНЫХ ДАННЫХ РАБОТНИКОВ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9.1. В рамках реализации пунктов настоящего Положения о защите персональных данных работников, руководитель ЦПМСС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издаёт</w:t>
      </w:r>
      <w:r>
        <w:rPr>
          <w:rFonts w:hint="default" w:ascii="Times New Roman" w:hAnsi="Times New Roman" w:cs="Times New Roman"/>
          <w:sz w:val="22"/>
          <w:szCs w:val="22"/>
        </w:rPr>
        <w:t xml:space="preserve">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9.2. Поступающие запросы от третьих лиц на предоставление персональной информации о работнике должны визироваться руководителем ЦПМСС с резолюцией о возможности ответа и полноте предоставляемой информации.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ЦПМСС и отправлен либо курьерской службой, либо заказным письмом.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9.4. Все полученные персональные данные должны храниться в месте, исключающем несанкционированный доступ третьих лиц.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9.5. Электронные носители информации, должны быть защищены критографическими средствами защиты информации.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10. ОТВЕТСТВЕННОСТЬ ЗА РАЗГЛАШЕНИЕ ИНФОРМАЦИИ, СВЯЗАННОЙ С ПЕРСОНАЛЬНЫМИ ДАННЫМИ РАБОТНИКА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10.1. Лица, признанные виновными в нарушении положений настоящего Положения о защите персональных данных работников привлекаются к дисциплинарной, административной, гражданско-правовой и уголовной ответственности, в порядке предусмотренном законодательством РФ и локальными нормативными актами. </w:t>
      </w:r>
    </w:p>
    <w:p>
      <w:pPr>
        <w:jc w:val="both"/>
      </w:pPr>
    </w:p>
    <w:p>
      <w:pPr>
        <w:jc w:val="both"/>
      </w:pPr>
    </w:p>
    <w:p>
      <w:pPr>
        <w:jc w:val="both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D7D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2018-06-29T09:56:25Z</dcterms:created>
  <dc:creator>Директор</dc:creator>
  <cp:lastModifiedBy>Директор</cp:lastModifiedBy>
  <cp:lastPrinted>2018-06-29T10:03:44Z</cp:lastPrinted>
  <dcterms:modified xsi:type="dcterms:W3CDTF">2018-06-29T10:09:52Z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