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1D" w:rsidRDefault="004D7B1D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Отзыв на выступление и встречу психолога ЦПМСС</w:t>
      </w:r>
    </w:p>
    <w:p w:rsidR="00257359" w:rsidRDefault="004D7B1D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 родителями 2 -3 –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классов Средней школы № 35. </w:t>
      </w:r>
    </w:p>
    <w:p w:rsidR="00982922" w:rsidRDefault="00982922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82922" w:rsidRDefault="00982922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7359" w:rsidRPr="00257359" w:rsidRDefault="00E13A10" w:rsidP="0025735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A1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Тем</w:t>
      </w:r>
      <w:r w:rsidR="004D7B1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E13A1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73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257359" w:rsidRPr="007334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Вред и польза гаджетов</w:t>
      </w:r>
      <w:r w:rsidR="002573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очень </w:t>
      </w:r>
      <w:r w:rsidRPr="00E13A1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актуальна в наше время, когда ребёнок уже рождается с кнопкой в руке. </w:t>
      </w:r>
    </w:p>
    <w:p w:rsidR="00982922" w:rsidRPr="00257359" w:rsidRDefault="00982922" w:rsidP="0025735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3A10" w:rsidRPr="00E13A10" w:rsidRDefault="00982922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была полезна для родителей и педагогов, так как </w:t>
      </w:r>
      <w:r w:rsidR="00E13A10"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Использование гаджетов происходит постоянно и занимает до 8 часов в день. Повальное увлечение электронными игрушками среди детей вызывает обеспокоенность родителей, педагогов, психологов и врачей.</w:t>
      </w:r>
    </w:p>
    <w:p w:rsidR="004C5965" w:rsidRDefault="00E13A10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Галина Михайловна начала своё сообщение с пользы гаджетов. </w:t>
      </w:r>
    </w:p>
    <w:p w:rsidR="004C5965" w:rsidRDefault="004C5965" w:rsidP="00E13A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7359" w:rsidRDefault="00257359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Рассказала, что </w:t>
      </w:r>
      <w:r w:rsidR="00E13A10"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гаджеты и небольшие электронные устройства вошли в жизнь современного школьника. Смартфон, компьютер, планшет, МР3-плеер и электронная книга обладают полезными функциями, делающими жизнь комфортной.</w:t>
      </w:r>
    </w:p>
    <w:p w:rsidR="00E13A10" w:rsidRPr="00E13A10" w:rsidRDefault="00E13A10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их помощью ученики:</w:t>
      </w:r>
    </w:p>
    <w:p w:rsidR="00257359" w:rsidRDefault="00E13A10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находят информацию;</w:t>
      </w:r>
      <w:r w:rsidR="002573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57359" w:rsidRDefault="00E13A10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общаются;</w:t>
      </w:r>
      <w:r w:rsidR="004C596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257359" w:rsidRDefault="00E13A10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держат связь с родителями;</w:t>
      </w:r>
    </w:p>
    <w:p w:rsidR="00E13A10" w:rsidRPr="00E13A10" w:rsidRDefault="004C5965" w:rsidP="009829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13A10" w:rsidRPr="00E13A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заполняют досуг.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Гаджеты </w:t>
      </w:r>
      <w:proofErr w:type="gramStart"/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доступны</w:t>
      </w:r>
      <w:proofErr w:type="gramEnd"/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в любое время. Если у ребенка возник вопрос, он сразу найдет ответ, используя поиск в Интернете.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Использование электронных обучающих программ увеличивает результативность обучения. Существуют программы по всем школьным предметам, позволяющие получить закрепить и проконтролировать знания. Процесс овладения знаниями происходит в интересной наглядной форме.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Постоянное пользование гаджетами развивает логическое мышление, вырабатывает внимание, быстроту реакции, зрительное и слуховое восприятие.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Работа с мышкой, печатание на клавиатуре и сенсорном экране требует сноровки – происходит развитие мелкой моторики рук.</w:t>
      </w:r>
    </w:p>
    <w:p w:rsidR="00E13A10" w:rsidRPr="00E13A10" w:rsidRDefault="00E13A10" w:rsidP="004C5965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Пользуясь гаджетами, ребенок быстро адаптируется к цифровому миру и легко осваивает технологические новинки.</w:t>
      </w:r>
      <w:r w:rsidR="004C5965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</w:t>
      </w: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В Интернете много развивающих игр, рассчитанных на разные возрастные группы. Они развивают память и интеллект, умение решать сложные задачи в несколько этапов и расширяют кругозор.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Круг общения не имеет территориальных границ. Виртуальный собеседник может находиться в любой точке мира и говорить на любом языке. Школьник получает навыки устной и письменной речи родного и иностранного языка, и учится выстраивать коммуникацию.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Без посещения кинотеатра полезным времяпровождением становится просмотр мультиков и фильмов, виртуальные экскурсии по музеям, картинным галереям городов и стран.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lastRenderedPageBreak/>
        <w:t>При помощи гаджетов дети приобщаются к музыке, слушая произведения через наушники во время занятий спортом и выполнения домашних дел.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Родители имеют возможность в любое время и в любом месте быть на связи с ребенком, проконтролировать его занятия, напомнить о тренировке или дать поручение.</w:t>
      </w:r>
    </w:p>
    <w:p w:rsidR="004E447E" w:rsidRDefault="00E13A10" w:rsidP="004C5965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Экономия времени школьника на выполнении учебных задач высвобождает время на новые интересные занятия. </w:t>
      </w:r>
    </w:p>
    <w:p w:rsidR="00E13A10" w:rsidRPr="00982922" w:rsidRDefault="004C5965" w:rsidP="004C5965">
      <w:pPr>
        <w:spacing w:after="75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9829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Далее </w:t>
      </w:r>
      <w:r w:rsidR="00982922" w:rsidRPr="009829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психолог </w:t>
      </w:r>
      <w:r w:rsidRPr="009829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раскрыла</w:t>
      </w:r>
      <w:r w:rsidR="006F5675" w:rsidRPr="009829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</w:t>
      </w:r>
      <w:r w:rsidR="00E13A10" w:rsidRPr="009829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ред гаджетов для школьников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Зависимость от гаджетов у детей ведет к неспособности выпустить их из рук даже во время уроков или приема пищи. Лишенный общения с электронными игрушками, ребенок не знает, как и чем заняться и чувствует себя некомфортно.</w:t>
      </w:r>
    </w:p>
    <w:p w:rsidR="00E13A10" w:rsidRPr="00982922" w:rsidRDefault="006F5675" w:rsidP="00E13A10">
      <w:pPr>
        <w:spacing w:before="150" w:after="90" w:line="240" w:lineRule="auto"/>
        <w:textAlignment w:val="baseline"/>
        <w:outlineLvl w:val="2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982922"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257359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 </w:t>
      </w:r>
      <w:r w:rsidR="00982922"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>Галина Михайловна з</w:t>
      </w:r>
      <w:r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аострила внимание на психологических проблемах. </w:t>
      </w:r>
    </w:p>
    <w:p w:rsidR="00E13A10" w:rsidRPr="00E13A10" w:rsidRDefault="006F5675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</w:t>
      </w:r>
      <w:r w:rsidR="00257359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    </w:t>
      </w:r>
      <w:r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Рассказала, что медики и психологи считают, что в</w:t>
      </w:r>
      <w:r w:rsidR="00E13A10"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гаджетах нет места для развития фантазии и творчества ребенка – там все уже придумано и запрограммировано. Нужно действовать по шаблону, многократно повторяя одни и те же действия. Школьник пассивно потребляет информацию, не принимает решений и не выстраивает ассоциации. Развитие навыков и способностей носит однобокий характер. Психологи говорят о клиповом мышлении, где запоминание поверхностно.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Появляются трудности в общении с друзьями, неумение наладить живой контакт и вступить в игру, потому что в реальную жизнь переносятся виртуальные принципы.</w:t>
      </w:r>
    </w:p>
    <w:p w:rsidR="00E13A10" w:rsidRPr="00E13A10" w:rsidRDefault="00E13A10" w:rsidP="006F5675">
      <w:pPr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Эмоциональные переживания, вызываемые играми с захватывающим сюжетом, становятся источником стресса. Длительное общение с гаджетами вызывает агрессивность, истерики, из-за перевозбуждения нервной системы нарушается сон.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Происходит подмена ценностей, когда школьники оценивают друг друга не по личным качествам, а по наличию дорогого смартфона. Перестают цениться школьные успехи и достижения в творчестве.</w:t>
      </w:r>
    </w:p>
    <w:p w:rsidR="00E13A10" w:rsidRPr="00982922" w:rsidRDefault="00982922" w:rsidP="00E13A10">
      <w:pPr>
        <w:spacing w:before="150" w:after="90" w:line="240" w:lineRule="auto"/>
        <w:textAlignment w:val="baseline"/>
        <w:outlineLvl w:val="2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Также 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рассказала и о существующих </w:t>
      </w:r>
      <w:r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ф</w:t>
      </w:r>
      <w:r w:rsidR="00E13A10"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>изиологически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х </w:t>
      </w:r>
      <w:r w:rsidR="00E13A10" w:rsidRPr="00982922">
        <w:rPr>
          <w:rFonts w:ascii="Arial" w:eastAsia="Times New Roman" w:hAnsi="Arial" w:cs="Arial"/>
          <w:bCs/>
          <w:sz w:val="30"/>
          <w:szCs w:val="30"/>
          <w:lang w:eastAsia="ru-RU"/>
        </w:rPr>
        <w:t>проблем</w:t>
      </w:r>
      <w:r>
        <w:rPr>
          <w:rFonts w:ascii="Arial" w:eastAsia="Times New Roman" w:hAnsi="Arial" w:cs="Arial"/>
          <w:bCs/>
          <w:sz w:val="30"/>
          <w:szCs w:val="30"/>
          <w:lang w:eastAsia="ru-RU"/>
        </w:rPr>
        <w:t>ах.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Основной нагрузке подвергаются глаза. Постоянное пользование экраном, особенно маленьким, нарушает фокусировку взгляда с ближних предметов на </w:t>
      </w:r>
      <w:proofErr w:type="gramStart"/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дальние</w:t>
      </w:r>
      <w:proofErr w:type="gramEnd"/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 и обратно, а также негативно влияет на зрение. Концентрация внимания на монитор снижает количество морганий, из-за этого слёзная пленка высыхает и появляется ощущение сухости. Врачи называют эту проблему синдромом сухого глаза.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Сидение за компьютером в неудобной статичной позе приводит к нарушению кровообращения в мышцах и искривлению позвоночника. Малоподвижный образ – причина гиподинамии, слабости мышечного тонуса и появления лишнего веса.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lastRenderedPageBreak/>
        <w:t>Ослабляются мышцы пальцев, появляется спазм, растяжение связок и проблемы с сухожилиями, так как клавиатура не приспособлена для детской руки.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Влияние электромагнитных волн до конца не изучено, но установлено, что снижается работоспособность, ухудшается общее самочувствие подростков и появляются головные боли.</w:t>
      </w:r>
    </w:p>
    <w:p w:rsid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Использование наушников ведет к проблемам со слухом.</w:t>
      </w:r>
    </w:p>
    <w:p w:rsidR="00982922" w:rsidRPr="00257359" w:rsidRDefault="00982922" w:rsidP="00982922">
      <w:pPr>
        <w:spacing w:after="75" w:line="240" w:lineRule="auto"/>
        <w:textAlignment w:val="baseline"/>
        <w:rPr>
          <w:rFonts w:ascii="inherit" w:eastAsia="Times New Roman" w:hAnsi="inherit" w:cs="Times New Roman"/>
          <w:b/>
          <w:color w:val="444444"/>
          <w:sz w:val="32"/>
          <w:szCs w:val="32"/>
          <w:lang w:eastAsia="ru-RU"/>
        </w:rPr>
      </w:pPr>
      <w:r w:rsidRPr="00257359">
        <w:rPr>
          <w:rFonts w:ascii="inherit" w:eastAsia="Times New Roman" w:hAnsi="inherit" w:cs="Times New Roman"/>
          <w:b/>
          <w:color w:val="444444"/>
          <w:sz w:val="32"/>
          <w:szCs w:val="32"/>
          <w:lang w:eastAsia="ru-RU"/>
        </w:rPr>
        <w:t xml:space="preserve">В заключении были даны советы и рекомендации родителям. </w:t>
      </w:r>
    </w:p>
    <w:p w:rsidR="00E13A10" w:rsidRPr="00982922" w:rsidRDefault="00E13A10" w:rsidP="00982922">
      <w:pPr>
        <w:spacing w:after="75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982922">
        <w:rPr>
          <w:rFonts w:ascii="Arial" w:eastAsia="Times New Roman" w:hAnsi="Arial" w:cs="Arial"/>
          <w:bCs/>
          <w:sz w:val="28"/>
          <w:szCs w:val="28"/>
          <w:lang w:eastAsia="ru-RU"/>
        </w:rPr>
        <w:t>Как получить пользу и минимизировать вред</w:t>
      </w:r>
    </w:p>
    <w:p w:rsidR="00E13A10" w:rsidRPr="00E13A10" w:rsidRDefault="00E13A10" w:rsidP="00E13A10">
      <w:pPr>
        <w:spacing w:after="75" w:line="240" w:lineRule="auto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982922">
        <w:rPr>
          <w:rFonts w:ascii="inherit" w:eastAsia="Times New Roman" w:hAnsi="inherit" w:cs="Times New Roman"/>
          <w:color w:val="444444"/>
          <w:sz w:val="28"/>
          <w:szCs w:val="28"/>
          <w:lang w:eastAsia="ru-RU"/>
        </w:rPr>
        <w:t>Запретить школьникам гаджеты невозможно и бессмысленно</w:t>
      </w: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. Чтобы они стали помощниками, а не вредителями, родители должны найти баланс.</w:t>
      </w:r>
    </w:p>
    <w:p w:rsidR="00E13A10" w:rsidRP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Контролируйте в соответствии с возрастом ребенка время нахождения за компьютером и другими устройствами, проявляя твёрдость, не поддаваясь на уговоры.</w:t>
      </w:r>
    </w:p>
    <w:p w:rsidR="00E13A10" w:rsidRP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Не перекладывайте на электронных нянек заботу о ребенке, находите время поиграть с ним, пообщаться, вовлечь в свою деятельность.</w:t>
      </w:r>
    </w:p>
    <w:p w:rsidR="00E13A10" w:rsidRP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Сочетайте компьютерные игры с настольными, ролевыми, рисованием, чтением, прогулками на свежем воздухе, кружками, секциями, общением со сверстниками и походами в театр.</w:t>
      </w:r>
    </w:p>
    <w:p w:rsidR="00E13A10" w:rsidRP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Покажите, что есть полезные функции гаджетов, научив печатать на принтере, фотографировать, снимать и монтировать видео.</w:t>
      </w:r>
    </w:p>
    <w:p w:rsidR="00E13A10" w:rsidRP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Направляйте использование смартфона как средство связи и поиска действительно нужной информации.</w:t>
      </w:r>
    </w:p>
    <w:p w:rsidR="00E13A10" w:rsidRDefault="00E13A10" w:rsidP="00E13A10">
      <w:pPr>
        <w:numPr>
          <w:ilvl w:val="0"/>
          <w:numId w:val="2"/>
        </w:num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 w:rsidRPr="00E13A10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>Станьте для ребенка примером для подражания – контроль использования гаджетов начать с себя.</w:t>
      </w:r>
    </w:p>
    <w:p w:rsidR="006309DE" w:rsidRDefault="004E447E" w:rsidP="004E447E">
      <w:p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В современной действительности это актуальная и </w:t>
      </w:r>
      <w:r w:rsidR="006309DE"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  <w:t xml:space="preserve">даже злободневная тема. </w:t>
      </w:r>
    </w:p>
    <w:p w:rsidR="004D5E54" w:rsidRPr="00760A82" w:rsidRDefault="004D5E54" w:rsidP="004E447E">
      <w:p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i/>
          <w:color w:val="444444"/>
          <w:sz w:val="27"/>
          <w:szCs w:val="27"/>
          <w:lang w:eastAsia="ru-RU"/>
        </w:rPr>
      </w:pPr>
    </w:p>
    <w:p w:rsidR="006309DE" w:rsidRPr="00760A82" w:rsidRDefault="006309DE" w:rsidP="004E447E">
      <w:p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i/>
          <w:color w:val="444444"/>
          <w:sz w:val="27"/>
          <w:szCs w:val="27"/>
          <w:lang w:eastAsia="ru-RU"/>
        </w:rPr>
      </w:pPr>
      <w:r w:rsidRPr="00760A82">
        <w:rPr>
          <w:rFonts w:ascii="inherit" w:eastAsia="Times New Roman" w:hAnsi="inherit" w:cs="Times New Roman"/>
          <w:i/>
          <w:color w:val="444444"/>
          <w:sz w:val="27"/>
          <w:szCs w:val="27"/>
          <w:lang w:eastAsia="ru-RU"/>
        </w:rPr>
        <w:t>Отз</w:t>
      </w:r>
      <w:r w:rsidR="004D5E54" w:rsidRPr="00760A82">
        <w:rPr>
          <w:rFonts w:ascii="inherit" w:eastAsia="Times New Roman" w:hAnsi="inherit" w:cs="Times New Roman"/>
          <w:i/>
          <w:color w:val="444444"/>
          <w:sz w:val="27"/>
          <w:szCs w:val="27"/>
          <w:lang w:eastAsia="ru-RU"/>
        </w:rPr>
        <w:t xml:space="preserve">ыв составила педагог – психолог </w:t>
      </w:r>
      <w:r w:rsidRPr="00760A82">
        <w:rPr>
          <w:rFonts w:ascii="inherit" w:eastAsia="Times New Roman" w:hAnsi="inherit" w:cs="Times New Roman"/>
          <w:i/>
          <w:color w:val="444444"/>
          <w:sz w:val="27"/>
          <w:szCs w:val="27"/>
          <w:lang w:eastAsia="ru-RU"/>
        </w:rPr>
        <w:t xml:space="preserve"> Карачёва Светлана Маратовна</w:t>
      </w:r>
    </w:p>
    <w:p w:rsidR="004D5E54" w:rsidRDefault="004D5E54" w:rsidP="004E447E">
      <w:pPr>
        <w:spacing w:before="150" w:after="150" w:line="240" w:lineRule="auto"/>
        <w:ind w:left="405"/>
        <w:textAlignment w:val="baseline"/>
        <w:rPr>
          <w:rFonts w:ascii="inherit" w:eastAsia="Times New Roman" w:hAnsi="inherit" w:cs="Times New Roman"/>
          <w:color w:val="444444"/>
          <w:sz w:val="27"/>
          <w:szCs w:val="27"/>
          <w:lang w:eastAsia="ru-RU"/>
        </w:rPr>
      </w:pPr>
    </w:p>
    <w:p w:rsidR="00760A82" w:rsidRPr="00760A82" w:rsidRDefault="004D5E54" w:rsidP="004E447E">
      <w:pPr>
        <w:spacing w:before="150" w:after="150" w:line="240" w:lineRule="auto"/>
        <w:ind w:left="405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</w:pPr>
      <w:bookmarkStart w:id="0" w:name="_GoBack"/>
      <w:bookmarkEnd w:id="0"/>
      <w:r w:rsidRPr="004D5E54">
        <w:rPr>
          <w:rFonts w:ascii="Times New Roman" w:eastAsia="Times New Roman" w:hAnsi="Times New Roman" w:cs="Times New Roman"/>
          <w:i/>
          <w:color w:val="444444"/>
          <w:sz w:val="27"/>
          <w:szCs w:val="27"/>
          <w:lang w:eastAsia="ru-RU"/>
        </w:rPr>
        <w:t xml:space="preserve">       </w:t>
      </w: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Администрация школы</w:t>
      </w:r>
      <w:r w:rsid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35</w:t>
      </w: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благодарит  всех сотрудников  ЦПМСС за их большую, многогранную работу</w:t>
      </w:r>
      <w:r w:rsidR="00760A82"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по многим направлениям! </w:t>
      </w:r>
    </w:p>
    <w:p w:rsidR="00760A82" w:rsidRPr="00760A82" w:rsidRDefault="00760A82" w:rsidP="004E447E">
      <w:pPr>
        <w:spacing w:before="150" w:after="150" w:line="240" w:lineRule="auto"/>
        <w:ind w:left="405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</w:pP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        Отдельное спасибо за выход в образовательные учреждения на встречи с родительской общественностью. </w:t>
      </w:r>
    </w:p>
    <w:p w:rsidR="00760A82" w:rsidRDefault="00760A82" w:rsidP="004E447E">
      <w:pPr>
        <w:spacing w:before="150" w:after="150" w:line="240" w:lineRule="auto"/>
        <w:ind w:left="405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</w:pP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         От всех родителей обучающихся 2-3 – </w:t>
      </w:r>
      <w:proofErr w:type="spellStart"/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х</w:t>
      </w:r>
      <w:proofErr w:type="spellEnd"/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классов, классных руководителей и администрации школы   благодарим  Белкину </w:t>
      </w:r>
      <w:r w:rsidR="004D5E54"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Галину Михайловну за проведение собрания для родителей</w:t>
      </w:r>
      <w:r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.</w:t>
      </w:r>
    </w:p>
    <w:p w:rsidR="006309DE" w:rsidRPr="00760A82" w:rsidRDefault="00760A82" w:rsidP="004E447E">
      <w:pPr>
        <w:spacing w:before="150" w:after="150" w:line="240" w:lineRule="auto"/>
        <w:ind w:left="405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   Н</w:t>
      </w: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адеем</w:t>
      </w:r>
      <w:r w:rsidR="004D5E54"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ся на дальнейшее плодотворное сотрудничество.</w:t>
      </w:r>
    </w:p>
    <w:p w:rsidR="00760A82" w:rsidRPr="00760A82" w:rsidRDefault="00760A82" w:rsidP="004E447E">
      <w:pPr>
        <w:spacing w:before="150" w:after="150" w:line="240" w:lineRule="auto"/>
        <w:ind w:left="405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</w:pP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                С уважением, Чернышова Надежда И</w:t>
      </w:r>
      <w:r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вановна, зам</w:t>
      </w:r>
      <w:proofErr w:type="gramStart"/>
      <w:r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иректора по УВР, п</w:t>
      </w:r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редседатель </w:t>
      </w:r>
      <w:proofErr w:type="spellStart"/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>ППк</w:t>
      </w:r>
      <w:proofErr w:type="spellEnd"/>
      <w:r w:rsidRPr="00760A82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eastAsia="ru-RU"/>
        </w:rPr>
        <w:t xml:space="preserve">. </w:t>
      </w:r>
    </w:p>
    <w:sectPr w:rsidR="00760A82" w:rsidRPr="00760A82" w:rsidSect="00A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FE1"/>
    <w:multiLevelType w:val="multilevel"/>
    <w:tmpl w:val="4A6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92ED7"/>
    <w:multiLevelType w:val="multilevel"/>
    <w:tmpl w:val="34A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178"/>
    <w:multiLevelType w:val="multilevel"/>
    <w:tmpl w:val="D9DE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540E"/>
    <w:rsid w:val="00257359"/>
    <w:rsid w:val="004C5965"/>
    <w:rsid w:val="004D5E54"/>
    <w:rsid w:val="004D7B1D"/>
    <w:rsid w:val="004E447E"/>
    <w:rsid w:val="006309DE"/>
    <w:rsid w:val="006F5675"/>
    <w:rsid w:val="007334AA"/>
    <w:rsid w:val="00760A82"/>
    <w:rsid w:val="00982922"/>
    <w:rsid w:val="00A670A0"/>
    <w:rsid w:val="00BC49F6"/>
    <w:rsid w:val="00E13A10"/>
    <w:rsid w:val="00E9540E"/>
    <w:rsid w:val="00F4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5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40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3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99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1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2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7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2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16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1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2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1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25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1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74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11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135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93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43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57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7939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5983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68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1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1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84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041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399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495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540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6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25640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43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20804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9542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8984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791864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31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4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57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77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44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9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950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3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8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2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5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05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35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70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91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3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907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4</cp:revision>
  <dcterms:created xsi:type="dcterms:W3CDTF">2023-06-07T06:51:00Z</dcterms:created>
  <dcterms:modified xsi:type="dcterms:W3CDTF">2023-06-09T04:52:00Z</dcterms:modified>
</cp:coreProperties>
</file>