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6F" w:rsidRDefault="00534B38" w:rsidP="0054748B">
      <w:pPr>
        <w:pStyle w:val="Default"/>
        <w:jc w:val="right"/>
      </w:pPr>
      <w:r>
        <w:t>Утверждено приказом</w:t>
      </w:r>
    </w:p>
    <w:p w:rsidR="00534B38" w:rsidRDefault="00534B38" w:rsidP="0054748B">
      <w:pPr>
        <w:pStyle w:val="Default"/>
        <w:jc w:val="right"/>
      </w:pPr>
      <w:r>
        <w:t>директора ЦПМСС</w:t>
      </w:r>
    </w:p>
    <w:p w:rsidR="00534B38" w:rsidRDefault="00255475" w:rsidP="0054748B">
      <w:pPr>
        <w:pStyle w:val="Default"/>
        <w:jc w:val="right"/>
      </w:pPr>
      <w:r>
        <w:t>№46-Д от 02.09.</w:t>
      </w:r>
      <w:r w:rsidR="00534B38">
        <w:t>2024г.</w:t>
      </w:r>
    </w:p>
    <w:p w:rsidR="00534B38" w:rsidRDefault="00534B38" w:rsidP="0054748B">
      <w:pPr>
        <w:pStyle w:val="Default"/>
        <w:jc w:val="right"/>
      </w:pPr>
    </w:p>
    <w:tbl>
      <w:tblPr>
        <w:tblW w:w="1457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  <w:gridCol w:w="4824"/>
      </w:tblGrid>
      <w:tr w:rsidR="00594C6F" w:rsidTr="00F47C61">
        <w:trPr>
          <w:trHeight w:val="80"/>
        </w:trPr>
        <w:tc>
          <w:tcPr>
            <w:tcW w:w="9747" w:type="dxa"/>
          </w:tcPr>
          <w:p w:rsidR="00594C6F" w:rsidRPr="0054748B" w:rsidRDefault="00594C6F" w:rsidP="00466076">
            <w:pPr>
              <w:pStyle w:val="Default"/>
              <w:ind w:left="720"/>
              <w:jc w:val="center"/>
              <w:rPr>
                <w:b/>
                <w:sz w:val="28"/>
                <w:szCs w:val="28"/>
              </w:rPr>
            </w:pPr>
            <w:r w:rsidRPr="0054748B">
              <w:rPr>
                <w:b/>
                <w:sz w:val="28"/>
                <w:szCs w:val="28"/>
              </w:rPr>
              <w:t>ПОЛОЖЕНИЕ</w:t>
            </w:r>
          </w:p>
          <w:p w:rsidR="00B06A71" w:rsidRPr="0054748B" w:rsidRDefault="008D46AD" w:rsidP="00B06A71">
            <w:pPr>
              <w:pStyle w:val="Default"/>
              <w:ind w:left="720"/>
              <w:jc w:val="center"/>
              <w:rPr>
                <w:b/>
                <w:sz w:val="28"/>
                <w:szCs w:val="28"/>
              </w:rPr>
            </w:pPr>
            <w:r w:rsidRPr="0054748B">
              <w:rPr>
                <w:b/>
                <w:sz w:val="28"/>
                <w:szCs w:val="28"/>
              </w:rPr>
              <w:t>о</w:t>
            </w:r>
            <w:r w:rsidR="00B06A71" w:rsidRPr="0054748B">
              <w:rPr>
                <w:b/>
                <w:sz w:val="28"/>
                <w:szCs w:val="28"/>
              </w:rPr>
              <w:t xml:space="preserve"> мет</w:t>
            </w:r>
            <w:r w:rsidR="00AA6CD3" w:rsidRPr="0054748B">
              <w:rPr>
                <w:b/>
                <w:sz w:val="28"/>
                <w:szCs w:val="28"/>
              </w:rPr>
              <w:t>одическом объединен</w:t>
            </w:r>
            <w:r w:rsidRPr="0054748B">
              <w:rPr>
                <w:b/>
                <w:sz w:val="28"/>
                <w:szCs w:val="28"/>
              </w:rPr>
              <w:t>ии</w:t>
            </w:r>
            <w:r w:rsidR="00B06A71" w:rsidRPr="0054748B">
              <w:rPr>
                <w:b/>
                <w:sz w:val="28"/>
                <w:szCs w:val="28"/>
              </w:rPr>
              <w:t xml:space="preserve"> педагогических работников,  </w:t>
            </w:r>
            <w:r w:rsidR="00B06A71" w:rsidRPr="0054748B">
              <w:rPr>
                <w:rStyle w:val="a3"/>
                <w:rFonts w:eastAsiaTheme="minorHAnsi"/>
                <w:b/>
                <w:sz w:val="28"/>
                <w:szCs w:val="28"/>
              </w:rPr>
              <w:t>оказывающих психолого-педагогическую помощь участникам образовательного процесса</w:t>
            </w:r>
            <w:r w:rsidRPr="0054748B">
              <w:rPr>
                <w:rStyle w:val="a3"/>
                <w:rFonts w:eastAsiaTheme="minorHAnsi"/>
                <w:b/>
                <w:sz w:val="28"/>
                <w:szCs w:val="28"/>
              </w:rPr>
              <w:t xml:space="preserve"> Каменск-Уральского городского округа</w:t>
            </w:r>
          </w:p>
          <w:p w:rsidR="00594C6F" w:rsidRPr="008D46AD" w:rsidRDefault="00594C6F" w:rsidP="00466076">
            <w:pPr>
              <w:pStyle w:val="Default"/>
              <w:ind w:left="720"/>
              <w:jc w:val="center"/>
              <w:rPr>
                <w:b/>
                <w:sz w:val="36"/>
                <w:szCs w:val="36"/>
              </w:rPr>
            </w:pPr>
          </w:p>
          <w:p w:rsidR="00594C6F" w:rsidRDefault="00C53F26" w:rsidP="00F25C5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25C54" w:rsidRPr="002539E5">
              <w:rPr>
                <w:b/>
                <w:sz w:val="28"/>
                <w:szCs w:val="28"/>
              </w:rPr>
              <w:t>.</w:t>
            </w:r>
            <w:r w:rsidR="00594C6F" w:rsidRPr="00594C6F">
              <w:rPr>
                <w:b/>
                <w:sz w:val="28"/>
                <w:szCs w:val="28"/>
              </w:rPr>
              <w:t>Общие положения</w:t>
            </w:r>
          </w:p>
          <w:p w:rsidR="00594C6F" w:rsidRPr="00594C6F" w:rsidRDefault="00CE118C" w:rsidP="00F47C61">
            <w:pPr>
              <w:pStyle w:val="Default"/>
              <w:ind w:righ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1550">
              <w:rPr>
                <w:sz w:val="28"/>
                <w:szCs w:val="28"/>
              </w:rPr>
              <w:t>1.1.</w:t>
            </w:r>
            <w:r w:rsidR="002539E5">
              <w:rPr>
                <w:sz w:val="28"/>
                <w:szCs w:val="28"/>
              </w:rPr>
              <w:t xml:space="preserve"> </w:t>
            </w:r>
            <w:r w:rsidR="00985A6A">
              <w:rPr>
                <w:sz w:val="28"/>
                <w:szCs w:val="28"/>
              </w:rPr>
              <w:t xml:space="preserve">    </w:t>
            </w:r>
            <w:r w:rsidR="005A4551">
              <w:rPr>
                <w:sz w:val="28"/>
                <w:szCs w:val="28"/>
              </w:rPr>
              <w:t>М</w:t>
            </w:r>
            <w:r w:rsidR="00594C6F" w:rsidRPr="00594C6F">
              <w:rPr>
                <w:sz w:val="28"/>
                <w:szCs w:val="28"/>
              </w:rPr>
              <w:t>ет</w:t>
            </w:r>
            <w:r w:rsidR="005A4551">
              <w:rPr>
                <w:sz w:val="28"/>
                <w:szCs w:val="28"/>
              </w:rPr>
              <w:t xml:space="preserve">одическое объединение </w:t>
            </w:r>
            <w:r w:rsidR="00594C6F" w:rsidRPr="00594C6F">
              <w:rPr>
                <w:sz w:val="28"/>
                <w:szCs w:val="28"/>
              </w:rPr>
              <w:t>педагогических</w:t>
            </w:r>
            <w:r w:rsidR="00027EBB">
              <w:rPr>
                <w:sz w:val="28"/>
                <w:szCs w:val="28"/>
              </w:rPr>
              <w:t xml:space="preserve"> </w:t>
            </w:r>
            <w:r w:rsidR="00AF70F1">
              <w:rPr>
                <w:sz w:val="28"/>
                <w:szCs w:val="28"/>
              </w:rPr>
              <w:t>р</w:t>
            </w:r>
            <w:r w:rsidR="00594C6F" w:rsidRPr="00594C6F">
              <w:rPr>
                <w:sz w:val="28"/>
                <w:szCs w:val="28"/>
              </w:rPr>
              <w:t>аботнико</w:t>
            </w:r>
            <w:r w:rsidR="00027EBB">
              <w:rPr>
                <w:sz w:val="28"/>
                <w:szCs w:val="28"/>
              </w:rPr>
              <w:t>в</w:t>
            </w:r>
            <w:r w:rsidR="00C329F1">
              <w:rPr>
                <w:sz w:val="28"/>
                <w:szCs w:val="28"/>
              </w:rPr>
              <w:t xml:space="preserve">, </w:t>
            </w:r>
            <w:r w:rsidR="00CE5270">
              <w:rPr>
                <w:sz w:val="28"/>
                <w:szCs w:val="28"/>
              </w:rPr>
              <w:t xml:space="preserve"> </w:t>
            </w:r>
            <w:r w:rsidR="00C329F1">
              <w:rPr>
                <w:rStyle w:val="a3"/>
                <w:rFonts w:eastAsiaTheme="minorHAnsi"/>
                <w:sz w:val="28"/>
                <w:szCs w:val="28"/>
              </w:rPr>
              <w:t>оказывающих психолого-педагогическую помощь участникам образовательного процесса,</w:t>
            </w:r>
            <w:r w:rsidR="00C329F1" w:rsidRPr="00CE118C">
              <w:rPr>
                <w:rStyle w:val="a3"/>
                <w:rFonts w:eastAsiaTheme="minorHAnsi"/>
                <w:sz w:val="28"/>
                <w:szCs w:val="28"/>
              </w:rPr>
              <w:t xml:space="preserve"> </w:t>
            </w:r>
            <w:r w:rsidR="00CE5270">
              <w:rPr>
                <w:sz w:val="28"/>
                <w:szCs w:val="28"/>
              </w:rPr>
              <w:t xml:space="preserve">образовательных организаций </w:t>
            </w:r>
            <w:r w:rsidR="00CB6C7A">
              <w:rPr>
                <w:sz w:val="28"/>
                <w:szCs w:val="28"/>
              </w:rPr>
              <w:t xml:space="preserve">Каменск-Уральского </w:t>
            </w:r>
            <w:r w:rsidR="00CE5270">
              <w:rPr>
                <w:sz w:val="28"/>
                <w:szCs w:val="28"/>
              </w:rPr>
              <w:t>городс</w:t>
            </w:r>
            <w:r w:rsidR="00CB6C7A">
              <w:rPr>
                <w:sz w:val="28"/>
                <w:szCs w:val="28"/>
              </w:rPr>
              <w:t>кого округа</w:t>
            </w:r>
            <w:r w:rsidR="00674A65">
              <w:rPr>
                <w:sz w:val="28"/>
                <w:szCs w:val="28"/>
              </w:rPr>
              <w:t xml:space="preserve"> (далее - </w:t>
            </w:r>
            <w:r w:rsidR="00674A65" w:rsidRPr="00594C6F">
              <w:rPr>
                <w:sz w:val="28"/>
                <w:szCs w:val="28"/>
              </w:rPr>
              <w:t xml:space="preserve">МО) </w:t>
            </w:r>
            <w:r w:rsidR="00DA4069">
              <w:rPr>
                <w:sz w:val="28"/>
                <w:szCs w:val="28"/>
              </w:rPr>
              <w:t xml:space="preserve"> функционирует</w:t>
            </w:r>
            <w:r w:rsidR="006D4B91">
              <w:rPr>
                <w:sz w:val="28"/>
                <w:szCs w:val="28"/>
              </w:rPr>
              <w:t xml:space="preserve"> на базе муниципального бюджетного учреждения «Центр </w:t>
            </w:r>
            <w:proofErr w:type="spellStart"/>
            <w:r w:rsidR="006D4B91">
              <w:rPr>
                <w:sz w:val="28"/>
                <w:szCs w:val="28"/>
              </w:rPr>
              <w:t>психолого-медико-социального</w:t>
            </w:r>
            <w:proofErr w:type="spellEnd"/>
            <w:r w:rsidR="006D4B91">
              <w:rPr>
                <w:sz w:val="28"/>
                <w:szCs w:val="28"/>
              </w:rPr>
              <w:t xml:space="preserve"> соп</w:t>
            </w:r>
            <w:r w:rsidR="00D77126">
              <w:rPr>
                <w:sz w:val="28"/>
                <w:szCs w:val="28"/>
              </w:rPr>
              <w:t>р</w:t>
            </w:r>
            <w:r w:rsidR="006D4B91">
              <w:rPr>
                <w:sz w:val="28"/>
                <w:szCs w:val="28"/>
              </w:rPr>
              <w:t>овождения»</w:t>
            </w:r>
            <w:r w:rsidR="00AF70F1">
              <w:rPr>
                <w:sz w:val="28"/>
                <w:szCs w:val="28"/>
              </w:rPr>
              <w:t xml:space="preserve"> (далее ЦПМСС)</w:t>
            </w:r>
            <w:r w:rsidR="00594C6F" w:rsidRPr="002539E5">
              <w:rPr>
                <w:sz w:val="28"/>
                <w:szCs w:val="28"/>
              </w:rPr>
              <w:t>.</w:t>
            </w:r>
          </w:p>
          <w:p w:rsidR="007D1550" w:rsidRPr="007D1550" w:rsidRDefault="001D3F88" w:rsidP="00F47C61">
            <w:pPr>
              <w:pStyle w:val="1"/>
              <w:tabs>
                <w:tab w:val="left" w:pos="707"/>
              </w:tabs>
              <w:spacing w:line="240" w:lineRule="auto"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2539E5" w:rsidRPr="007D1550">
              <w:rPr>
                <w:sz w:val="28"/>
                <w:szCs w:val="28"/>
              </w:rPr>
              <w:t xml:space="preserve">  </w:t>
            </w:r>
            <w:r w:rsidR="00674A65">
              <w:rPr>
                <w:rStyle w:val="a3"/>
                <w:sz w:val="28"/>
                <w:szCs w:val="28"/>
              </w:rPr>
              <w:t>М</w:t>
            </w:r>
            <w:r w:rsidR="007D1550" w:rsidRPr="007D1550">
              <w:rPr>
                <w:rStyle w:val="a3"/>
                <w:sz w:val="28"/>
                <w:szCs w:val="28"/>
              </w:rPr>
              <w:t xml:space="preserve">етодическое объединение в своей деятельности руководствуется Конвенцией о правах ребёнка, законами Российской Федерации, решениями Правительства РФ, </w:t>
            </w:r>
            <w:r w:rsidR="008F02DB">
              <w:rPr>
                <w:rStyle w:val="a3"/>
                <w:sz w:val="28"/>
                <w:szCs w:val="28"/>
              </w:rPr>
              <w:t>Министерства образования и молодежной</w:t>
            </w:r>
            <w:r w:rsidR="00822F87">
              <w:rPr>
                <w:rStyle w:val="a3"/>
                <w:sz w:val="28"/>
                <w:szCs w:val="28"/>
              </w:rPr>
              <w:t xml:space="preserve"> политики Свердловской области</w:t>
            </w:r>
            <w:r w:rsidR="00FB4BFE">
              <w:rPr>
                <w:rStyle w:val="a3"/>
                <w:sz w:val="28"/>
                <w:szCs w:val="28"/>
              </w:rPr>
              <w:t>,</w:t>
            </w:r>
            <w:r w:rsidR="008F02DB">
              <w:rPr>
                <w:rStyle w:val="a3"/>
                <w:sz w:val="28"/>
                <w:szCs w:val="28"/>
              </w:rPr>
              <w:t xml:space="preserve"> </w:t>
            </w:r>
            <w:r w:rsidR="00FB4BFE">
              <w:rPr>
                <w:rStyle w:val="a3"/>
                <w:sz w:val="28"/>
                <w:szCs w:val="28"/>
              </w:rPr>
              <w:t xml:space="preserve">Управления </w:t>
            </w:r>
            <w:r w:rsidR="007D1550" w:rsidRPr="007D1550">
              <w:rPr>
                <w:rStyle w:val="a3"/>
                <w:sz w:val="28"/>
                <w:szCs w:val="28"/>
              </w:rPr>
              <w:t xml:space="preserve">образования </w:t>
            </w:r>
            <w:r w:rsidR="00FB4BFE">
              <w:rPr>
                <w:rStyle w:val="a3"/>
                <w:sz w:val="28"/>
                <w:szCs w:val="28"/>
              </w:rPr>
              <w:t xml:space="preserve">Каменск-Уральского </w:t>
            </w:r>
            <w:r w:rsidR="007870F0">
              <w:rPr>
                <w:rStyle w:val="a3"/>
                <w:sz w:val="28"/>
                <w:szCs w:val="28"/>
              </w:rPr>
              <w:t>городского округа,</w:t>
            </w:r>
            <w:r w:rsidR="007D1550" w:rsidRPr="007D1550">
              <w:rPr>
                <w:rStyle w:val="a3"/>
                <w:sz w:val="28"/>
                <w:szCs w:val="28"/>
              </w:rPr>
              <w:t xml:space="preserve"> </w:t>
            </w:r>
            <w:r w:rsidR="007870F0">
              <w:rPr>
                <w:rStyle w:val="a3"/>
                <w:sz w:val="28"/>
                <w:szCs w:val="28"/>
              </w:rPr>
              <w:t xml:space="preserve">локальными актами ЦПМСС и </w:t>
            </w:r>
            <w:r w:rsidR="007D1550" w:rsidRPr="007D1550">
              <w:rPr>
                <w:rStyle w:val="a3"/>
                <w:sz w:val="28"/>
                <w:szCs w:val="28"/>
              </w:rPr>
              <w:t>настоящим Положением.</w:t>
            </w:r>
          </w:p>
          <w:p w:rsidR="00594C6F" w:rsidRPr="00CE118C" w:rsidRDefault="00CE118C" w:rsidP="00F47C61">
            <w:pPr>
              <w:pStyle w:val="1"/>
              <w:tabs>
                <w:tab w:val="left" w:pos="707"/>
              </w:tabs>
              <w:spacing w:line="240" w:lineRule="auto"/>
              <w:ind w:right="175"/>
              <w:jc w:val="both"/>
              <w:rPr>
                <w:sz w:val="28"/>
                <w:szCs w:val="28"/>
              </w:rPr>
            </w:pPr>
            <w:r>
              <w:rPr>
                <w:rStyle w:val="a3"/>
                <w:rFonts w:eastAsiaTheme="minorHAnsi"/>
                <w:sz w:val="28"/>
                <w:szCs w:val="28"/>
              </w:rPr>
              <w:t>1.3.</w:t>
            </w:r>
            <w:r w:rsidR="00985A6A">
              <w:rPr>
                <w:rStyle w:val="a3"/>
                <w:rFonts w:eastAsiaTheme="minorHAnsi"/>
                <w:sz w:val="28"/>
                <w:szCs w:val="28"/>
              </w:rPr>
              <w:t xml:space="preserve">     </w:t>
            </w:r>
            <w:r w:rsidR="007D1550" w:rsidRPr="00CE118C">
              <w:rPr>
                <w:rStyle w:val="a3"/>
                <w:rFonts w:eastAsiaTheme="minorHAnsi"/>
                <w:sz w:val="28"/>
                <w:szCs w:val="28"/>
              </w:rPr>
              <w:t xml:space="preserve">Количество городских методических объединений </w:t>
            </w:r>
            <w:r w:rsidR="00FB4BFE">
              <w:rPr>
                <w:rStyle w:val="a3"/>
                <w:rFonts w:eastAsiaTheme="minorHAnsi"/>
                <w:sz w:val="28"/>
                <w:szCs w:val="28"/>
              </w:rPr>
              <w:t xml:space="preserve">педагогических работников, </w:t>
            </w:r>
            <w:r w:rsidR="00027EBB">
              <w:rPr>
                <w:rStyle w:val="a3"/>
                <w:rFonts w:eastAsiaTheme="minorHAnsi"/>
                <w:sz w:val="28"/>
                <w:szCs w:val="28"/>
              </w:rPr>
              <w:t>оказывающих психолого-педагогическую помощь участникам образовательного процесса,</w:t>
            </w:r>
            <w:r w:rsidR="00027EBB" w:rsidRPr="00CE118C">
              <w:rPr>
                <w:rStyle w:val="a3"/>
                <w:rFonts w:eastAsiaTheme="minorHAnsi"/>
                <w:sz w:val="28"/>
                <w:szCs w:val="28"/>
              </w:rPr>
              <w:t xml:space="preserve"> </w:t>
            </w:r>
            <w:r w:rsidR="00C329F1">
              <w:rPr>
                <w:rStyle w:val="a3"/>
                <w:rFonts w:eastAsiaTheme="minorHAnsi"/>
                <w:sz w:val="28"/>
                <w:szCs w:val="28"/>
              </w:rPr>
              <w:t xml:space="preserve"> </w:t>
            </w:r>
            <w:r w:rsidR="007D1550" w:rsidRPr="00CE118C">
              <w:rPr>
                <w:rStyle w:val="a3"/>
                <w:rFonts w:eastAsiaTheme="minorHAnsi"/>
                <w:sz w:val="28"/>
                <w:szCs w:val="28"/>
              </w:rPr>
              <w:t xml:space="preserve">их численность определяются исходя из необходимости комплексного решения </w:t>
            </w:r>
            <w:proofErr w:type="gramStart"/>
            <w:r w:rsidR="007D1550" w:rsidRPr="00CE118C">
              <w:rPr>
                <w:rStyle w:val="a3"/>
                <w:rFonts w:eastAsiaTheme="minorHAnsi"/>
                <w:sz w:val="28"/>
                <w:szCs w:val="28"/>
              </w:rPr>
              <w:t xml:space="preserve">задач, поставленных перед системой образования </w:t>
            </w:r>
            <w:r w:rsidR="001D3F88" w:rsidRPr="00CE118C">
              <w:rPr>
                <w:rStyle w:val="a3"/>
                <w:rFonts w:eastAsiaTheme="minorHAnsi"/>
                <w:sz w:val="28"/>
                <w:szCs w:val="28"/>
              </w:rPr>
              <w:t xml:space="preserve">Каменск-Уральского </w:t>
            </w:r>
            <w:r w:rsidR="007D1550" w:rsidRPr="00CE118C">
              <w:rPr>
                <w:rStyle w:val="a3"/>
                <w:rFonts w:eastAsiaTheme="minorHAnsi"/>
                <w:sz w:val="28"/>
                <w:szCs w:val="28"/>
              </w:rPr>
              <w:t xml:space="preserve">городского округа </w:t>
            </w:r>
            <w:r w:rsidR="00C53F26">
              <w:rPr>
                <w:rStyle w:val="a3"/>
                <w:rFonts w:eastAsiaTheme="minorHAnsi"/>
                <w:sz w:val="28"/>
                <w:szCs w:val="28"/>
              </w:rPr>
              <w:t>и утверждае</w:t>
            </w:r>
            <w:r w:rsidR="007D1550" w:rsidRPr="00CE118C">
              <w:rPr>
                <w:rStyle w:val="a3"/>
                <w:rFonts w:eastAsiaTheme="minorHAnsi"/>
                <w:sz w:val="28"/>
                <w:szCs w:val="28"/>
              </w:rPr>
              <w:t>тся</w:t>
            </w:r>
            <w:proofErr w:type="gramEnd"/>
            <w:r w:rsidR="007D1550" w:rsidRPr="00CE118C">
              <w:rPr>
                <w:rStyle w:val="a3"/>
                <w:rFonts w:eastAsiaTheme="minorHAnsi"/>
                <w:sz w:val="28"/>
                <w:szCs w:val="28"/>
              </w:rPr>
              <w:t xml:space="preserve"> приказом </w:t>
            </w:r>
            <w:r>
              <w:rPr>
                <w:rStyle w:val="a3"/>
                <w:sz w:val="28"/>
                <w:szCs w:val="28"/>
              </w:rPr>
              <w:t>директора ЦПМСС</w:t>
            </w:r>
            <w:r w:rsidR="00AA31C4">
              <w:rPr>
                <w:rStyle w:val="a3"/>
                <w:sz w:val="28"/>
                <w:szCs w:val="28"/>
              </w:rPr>
              <w:t xml:space="preserve"> ежегодно</w:t>
            </w:r>
            <w:r>
              <w:rPr>
                <w:rStyle w:val="a3"/>
                <w:sz w:val="28"/>
                <w:szCs w:val="28"/>
              </w:rPr>
              <w:t>.</w:t>
            </w:r>
          </w:p>
          <w:p w:rsidR="00594C6F" w:rsidRDefault="00594C6F" w:rsidP="00F47C61">
            <w:pPr>
              <w:pStyle w:val="Default"/>
              <w:ind w:right="175"/>
              <w:jc w:val="both"/>
              <w:rPr>
                <w:sz w:val="28"/>
                <w:szCs w:val="28"/>
              </w:rPr>
            </w:pPr>
          </w:p>
          <w:p w:rsidR="00C53F26" w:rsidRDefault="00A76C42" w:rsidP="00A76C42">
            <w:pPr>
              <w:pStyle w:val="11"/>
              <w:keepNext/>
              <w:keepLines/>
              <w:tabs>
                <w:tab w:val="left" w:pos="406"/>
              </w:tabs>
              <w:jc w:val="both"/>
              <w:rPr>
                <w:rStyle w:val="10"/>
                <w:b/>
                <w:sz w:val="28"/>
                <w:szCs w:val="28"/>
              </w:rPr>
            </w:pPr>
            <w:bookmarkStart w:id="0" w:name="bookmark2"/>
            <w:r>
              <w:rPr>
                <w:rStyle w:val="10"/>
              </w:rPr>
              <w:t>2.</w:t>
            </w:r>
            <w:r w:rsidR="00F747BA">
              <w:rPr>
                <w:rStyle w:val="10"/>
              </w:rPr>
              <w:t xml:space="preserve"> </w:t>
            </w:r>
            <w:r w:rsidR="00DE27B1" w:rsidRPr="00CE0994">
              <w:rPr>
                <w:rStyle w:val="10"/>
                <w:b/>
                <w:sz w:val="28"/>
                <w:szCs w:val="28"/>
              </w:rPr>
              <w:t>Цель деятельности</w:t>
            </w:r>
            <w:bookmarkEnd w:id="0"/>
          </w:p>
          <w:p w:rsidR="00E7205A" w:rsidRPr="00E7205A" w:rsidRDefault="00E7205A" w:rsidP="00E7205A">
            <w:pPr>
              <w:pStyle w:val="11"/>
              <w:keepNext/>
              <w:keepLines/>
              <w:tabs>
                <w:tab w:val="left" w:pos="406"/>
              </w:tabs>
              <w:spacing w:after="340"/>
              <w:ind w:left="928"/>
              <w:rPr>
                <w:rStyle w:val="10"/>
                <w:b/>
                <w:bCs/>
                <w:sz w:val="28"/>
                <w:szCs w:val="28"/>
              </w:rPr>
            </w:pPr>
            <w:bookmarkStart w:id="1" w:name="bookmark4"/>
            <w:r>
              <w:rPr>
                <w:b w:val="0"/>
                <w:sz w:val="28"/>
                <w:szCs w:val="28"/>
              </w:rPr>
              <w:t>Цель работы методического объединения</w:t>
            </w:r>
            <w:r w:rsidRPr="00E7205A">
              <w:rPr>
                <w:b w:val="0"/>
                <w:sz w:val="28"/>
                <w:szCs w:val="28"/>
              </w:rPr>
              <w:t xml:space="preserve"> - содействие профессиональному развитию педагогических работников, оказывающих психолого-п</w:t>
            </w:r>
            <w:r w:rsidR="0078212D">
              <w:rPr>
                <w:b w:val="0"/>
                <w:sz w:val="28"/>
                <w:szCs w:val="28"/>
              </w:rPr>
              <w:t>едагогическую помощь</w:t>
            </w:r>
            <w:r w:rsidRPr="00E7205A">
              <w:rPr>
                <w:b w:val="0"/>
                <w:sz w:val="28"/>
                <w:szCs w:val="28"/>
              </w:rPr>
              <w:t xml:space="preserve"> на разных ступенях образования.</w:t>
            </w:r>
          </w:p>
          <w:p w:rsidR="00C53F26" w:rsidRPr="00CE0994" w:rsidRDefault="00C53F26" w:rsidP="00BE03EB">
            <w:pPr>
              <w:pStyle w:val="11"/>
              <w:keepNext/>
              <w:keepLines/>
              <w:numPr>
                <w:ilvl w:val="0"/>
                <w:numId w:val="21"/>
              </w:numPr>
              <w:tabs>
                <w:tab w:val="left" w:pos="406"/>
              </w:tabs>
              <w:rPr>
                <w:b w:val="0"/>
                <w:sz w:val="28"/>
                <w:szCs w:val="28"/>
              </w:rPr>
            </w:pPr>
            <w:r w:rsidRPr="00CE0994">
              <w:rPr>
                <w:rStyle w:val="10"/>
                <w:b/>
                <w:sz w:val="28"/>
                <w:szCs w:val="28"/>
              </w:rPr>
              <w:t xml:space="preserve">Задачи </w:t>
            </w:r>
            <w:bookmarkEnd w:id="1"/>
          </w:p>
          <w:p w:rsidR="00C53F26" w:rsidRDefault="00C53F26" w:rsidP="00CD4640">
            <w:pPr>
              <w:pStyle w:val="1"/>
              <w:numPr>
                <w:ilvl w:val="1"/>
                <w:numId w:val="21"/>
              </w:numPr>
              <w:tabs>
                <w:tab w:val="left" w:pos="707"/>
              </w:tabs>
              <w:spacing w:line="240" w:lineRule="auto"/>
              <w:jc w:val="both"/>
              <w:rPr>
                <w:rStyle w:val="a3"/>
                <w:sz w:val="28"/>
                <w:szCs w:val="28"/>
              </w:rPr>
            </w:pPr>
            <w:r w:rsidRPr="008044D0">
              <w:rPr>
                <w:rStyle w:val="a3"/>
                <w:sz w:val="28"/>
                <w:szCs w:val="28"/>
              </w:rPr>
              <w:t>обеспечение роста ключевых компетенций (компетентностей</w:t>
            </w:r>
            <w:r w:rsidR="00AF0916">
              <w:rPr>
                <w:rStyle w:val="a3"/>
                <w:sz w:val="28"/>
                <w:szCs w:val="28"/>
              </w:rPr>
              <w:t>) педагогических работников</w:t>
            </w:r>
            <w:r w:rsidRPr="008044D0">
              <w:rPr>
                <w:rStyle w:val="a3"/>
                <w:sz w:val="28"/>
                <w:szCs w:val="28"/>
              </w:rPr>
              <w:t>, развитие их творческой инициативы;</w:t>
            </w:r>
          </w:p>
          <w:p w:rsidR="00565273" w:rsidRPr="00594C6F" w:rsidRDefault="00565273" w:rsidP="00CD4640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распространение эффективных </w:t>
            </w:r>
            <w:r w:rsidR="000145B0">
              <w:rPr>
                <w:sz w:val="28"/>
                <w:szCs w:val="28"/>
              </w:rPr>
              <w:t>психолого-</w:t>
            </w:r>
            <w:r>
              <w:rPr>
                <w:sz w:val="28"/>
                <w:szCs w:val="28"/>
              </w:rPr>
              <w:t>педагогических практик</w:t>
            </w:r>
            <w:r w:rsidRPr="00594C6F">
              <w:rPr>
                <w:sz w:val="28"/>
                <w:szCs w:val="28"/>
              </w:rPr>
              <w:t>;</w:t>
            </w:r>
          </w:p>
          <w:p w:rsidR="00D20B1A" w:rsidRPr="008044D0" w:rsidRDefault="00565273" w:rsidP="00CD4640">
            <w:pPr>
              <w:pStyle w:val="1"/>
              <w:numPr>
                <w:ilvl w:val="1"/>
                <w:numId w:val="21"/>
              </w:numPr>
              <w:tabs>
                <w:tab w:val="left" w:pos="70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594C6F">
              <w:rPr>
                <w:sz w:val="28"/>
                <w:szCs w:val="28"/>
              </w:rPr>
              <w:t>обеспечение внедрения современных технологий в</w:t>
            </w:r>
            <w:r>
              <w:rPr>
                <w:sz w:val="28"/>
                <w:szCs w:val="28"/>
              </w:rPr>
              <w:t xml:space="preserve"> коррекционно-развивающую </w:t>
            </w:r>
            <w:r w:rsidRPr="00594C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консультативно-диагностическую деятельность</w:t>
            </w:r>
            <w:r w:rsidR="00D343AD">
              <w:rPr>
                <w:sz w:val="28"/>
                <w:szCs w:val="28"/>
              </w:rPr>
              <w:t>;</w:t>
            </w:r>
          </w:p>
          <w:p w:rsidR="00A4363B" w:rsidRPr="00594C6F" w:rsidRDefault="00A4363B" w:rsidP="00CD4640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 w:rsidRPr="00594C6F">
              <w:rPr>
                <w:sz w:val="28"/>
                <w:szCs w:val="28"/>
              </w:rPr>
              <w:t>изучение и мониторинг качества</w:t>
            </w:r>
            <w:r>
              <w:rPr>
                <w:sz w:val="28"/>
                <w:szCs w:val="28"/>
              </w:rPr>
              <w:t xml:space="preserve"> коррекционно-развивающей и консультативно-диагностической  деятельности</w:t>
            </w:r>
            <w:r w:rsidRPr="00594C6F">
              <w:rPr>
                <w:sz w:val="28"/>
                <w:szCs w:val="28"/>
              </w:rPr>
              <w:t>;</w:t>
            </w:r>
          </w:p>
          <w:p w:rsidR="00C53F26" w:rsidRPr="00C47BDB" w:rsidRDefault="00306015" w:rsidP="00CD4640">
            <w:pPr>
              <w:pStyle w:val="1"/>
              <w:numPr>
                <w:ilvl w:val="1"/>
                <w:numId w:val="21"/>
              </w:numPr>
              <w:tabs>
                <w:tab w:val="left" w:pos="70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C47BDB">
              <w:rPr>
                <w:rStyle w:val="a3"/>
                <w:sz w:val="28"/>
                <w:szCs w:val="28"/>
              </w:rPr>
              <w:t xml:space="preserve">формирование современного имиджа </w:t>
            </w:r>
            <w:r w:rsidR="005D6249">
              <w:rPr>
                <w:rStyle w:val="a3"/>
                <w:sz w:val="28"/>
                <w:szCs w:val="28"/>
              </w:rPr>
              <w:t xml:space="preserve">педагога через </w:t>
            </w:r>
            <w:r w:rsidR="00C53F26" w:rsidRPr="00C47BDB">
              <w:rPr>
                <w:rStyle w:val="a3"/>
                <w:sz w:val="28"/>
                <w:szCs w:val="28"/>
              </w:rPr>
              <w:lastRenderedPageBreak/>
              <w:t>профессиональное</w:t>
            </w:r>
            <w:r w:rsidRPr="00C47BDB">
              <w:rPr>
                <w:sz w:val="28"/>
                <w:szCs w:val="28"/>
              </w:rPr>
              <w:t xml:space="preserve"> </w:t>
            </w:r>
            <w:r w:rsidR="00C53F26" w:rsidRPr="00C47BDB">
              <w:rPr>
                <w:rStyle w:val="a3"/>
                <w:sz w:val="28"/>
                <w:szCs w:val="28"/>
              </w:rPr>
              <w:t>конкурсное движение</w:t>
            </w:r>
            <w:r w:rsidR="005D6249">
              <w:rPr>
                <w:rStyle w:val="a3"/>
                <w:sz w:val="28"/>
                <w:szCs w:val="28"/>
              </w:rPr>
              <w:t>.</w:t>
            </w:r>
          </w:p>
          <w:p w:rsidR="00C53F26" w:rsidRPr="008044D0" w:rsidRDefault="00C53F26" w:rsidP="00CD4640">
            <w:pPr>
              <w:pStyle w:val="1"/>
              <w:spacing w:line="240" w:lineRule="auto"/>
              <w:ind w:firstLine="720"/>
              <w:rPr>
                <w:sz w:val="28"/>
                <w:szCs w:val="28"/>
              </w:rPr>
            </w:pPr>
          </w:p>
          <w:p w:rsidR="0006082F" w:rsidRDefault="0006082F" w:rsidP="00CD4640">
            <w:pPr>
              <w:pStyle w:val="11"/>
              <w:keepNext/>
              <w:keepLines/>
              <w:tabs>
                <w:tab w:val="left" w:pos="413"/>
              </w:tabs>
              <w:spacing w:line="240" w:lineRule="auto"/>
              <w:jc w:val="both"/>
              <w:rPr>
                <w:rStyle w:val="10"/>
                <w:sz w:val="28"/>
                <w:szCs w:val="28"/>
              </w:rPr>
            </w:pPr>
            <w:bookmarkStart w:id="2" w:name="bookmark6"/>
          </w:p>
          <w:p w:rsidR="00C53F26" w:rsidRDefault="00C53F26" w:rsidP="00CD4640">
            <w:pPr>
              <w:pStyle w:val="11"/>
              <w:keepNext/>
              <w:keepLines/>
              <w:numPr>
                <w:ilvl w:val="0"/>
                <w:numId w:val="21"/>
              </w:numPr>
              <w:tabs>
                <w:tab w:val="left" w:pos="413"/>
              </w:tabs>
              <w:spacing w:line="240" w:lineRule="auto"/>
              <w:jc w:val="both"/>
              <w:rPr>
                <w:rStyle w:val="10"/>
                <w:sz w:val="28"/>
                <w:szCs w:val="28"/>
              </w:rPr>
            </w:pPr>
            <w:r w:rsidRPr="005C0ACC">
              <w:rPr>
                <w:rStyle w:val="10"/>
                <w:b/>
                <w:sz w:val="28"/>
                <w:szCs w:val="28"/>
              </w:rPr>
              <w:t>Содержание деятельности</w:t>
            </w:r>
            <w:bookmarkEnd w:id="2"/>
          </w:p>
          <w:p w:rsidR="00F22272" w:rsidRPr="00594C6F" w:rsidRDefault="00602AAC" w:rsidP="00CD4640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системной практической помощи педагогическим работникам </w:t>
            </w:r>
            <w:r w:rsidR="00F22272" w:rsidRPr="00594C6F">
              <w:rPr>
                <w:sz w:val="28"/>
                <w:szCs w:val="28"/>
              </w:rPr>
              <w:t>на основе анализа потребностей</w:t>
            </w:r>
            <w:r>
              <w:rPr>
                <w:sz w:val="28"/>
                <w:szCs w:val="28"/>
              </w:rPr>
              <w:t>, профессиональных дефицитов и</w:t>
            </w:r>
            <w:r w:rsidR="004E0134">
              <w:rPr>
                <w:sz w:val="28"/>
                <w:szCs w:val="28"/>
              </w:rPr>
              <w:t>ли успешных</w:t>
            </w:r>
            <w:r>
              <w:rPr>
                <w:sz w:val="28"/>
                <w:szCs w:val="28"/>
              </w:rPr>
              <w:t xml:space="preserve"> </w:t>
            </w:r>
            <w:r w:rsidR="004E0134">
              <w:rPr>
                <w:sz w:val="28"/>
                <w:szCs w:val="28"/>
              </w:rPr>
              <w:t>практик</w:t>
            </w:r>
            <w:r w:rsidR="00F22272" w:rsidRPr="00594C6F">
              <w:rPr>
                <w:sz w:val="28"/>
                <w:szCs w:val="28"/>
              </w:rPr>
              <w:t>.</w:t>
            </w:r>
          </w:p>
          <w:p w:rsidR="00F22272" w:rsidRPr="00594C6F" w:rsidRDefault="00D07BA9" w:rsidP="00CD4640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повышения квалификации, образования и самообразования</w:t>
            </w:r>
            <w:r w:rsidR="00F22272" w:rsidRPr="00594C6F">
              <w:rPr>
                <w:sz w:val="28"/>
                <w:szCs w:val="28"/>
              </w:rPr>
              <w:t>.</w:t>
            </w:r>
          </w:p>
          <w:p w:rsidR="00F22272" w:rsidRPr="00594C6F" w:rsidRDefault="00DA2AA5" w:rsidP="00CD4640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площадок для обобщения </w:t>
            </w:r>
            <w:r w:rsidR="007F52E3">
              <w:rPr>
                <w:sz w:val="28"/>
                <w:szCs w:val="28"/>
              </w:rPr>
              <w:t xml:space="preserve">и представления </w:t>
            </w:r>
            <w:r>
              <w:rPr>
                <w:sz w:val="28"/>
                <w:szCs w:val="28"/>
              </w:rPr>
              <w:t xml:space="preserve">инновационного </w:t>
            </w:r>
            <w:r w:rsidR="007F52E3">
              <w:rPr>
                <w:sz w:val="28"/>
                <w:szCs w:val="28"/>
              </w:rPr>
              <w:t xml:space="preserve">и </w:t>
            </w:r>
            <w:proofErr w:type="spellStart"/>
            <w:r w:rsidR="007F52E3">
              <w:rPr>
                <w:sz w:val="28"/>
                <w:szCs w:val="28"/>
              </w:rPr>
              <w:t>новационного</w:t>
            </w:r>
            <w:proofErr w:type="spellEnd"/>
            <w:r w:rsidR="007F52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педагогического опыта</w:t>
            </w:r>
            <w:r w:rsidR="00F22272" w:rsidRPr="00594C6F">
              <w:rPr>
                <w:sz w:val="28"/>
                <w:szCs w:val="28"/>
              </w:rPr>
              <w:t>.</w:t>
            </w:r>
          </w:p>
          <w:p w:rsidR="00F22272" w:rsidRDefault="003F0CEB" w:rsidP="00CD4640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признание и поощрение результатов педагогической деятельности</w:t>
            </w:r>
            <w:r w:rsidR="00F22272">
              <w:rPr>
                <w:sz w:val="28"/>
                <w:szCs w:val="28"/>
              </w:rPr>
              <w:t>.</w:t>
            </w:r>
          </w:p>
          <w:p w:rsidR="00CA46C6" w:rsidRPr="00594C6F" w:rsidRDefault="00CA46C6" w:rsidP="00CD4640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профессиональной среды развития педагогических работников через использование цифровых технологий</w:t>
            </w:r>
            <w:r w:rsidR="00AF0916">
              <w:rPr>
                <w:sz w:val="28"/>
                <w:szCs w:val="28"/>
              </w:rPr>
              <w:t xml:space="preserve"> и сетевого взаимодействия.</w:t>
            </w:r>
          </w:p>
          <w:p w:rsidR="00F22272" w:rsidRPr="00594C6F" w:rsidRDefault="00F22272" w:rsidP="00CD4640">
            <w:pPr>
              <w:pStyle w:val="Default"/>
              <w:numPr>
                <w:ilvl w:val="1"/>
                <w:numId w:val="21"/>
              </w:numPr>
              <w:rPr>
                <w:sz w:val="28"/>
                <w:szCs w:val="28"/>
              </w:rPr>
            </w:pPr>
            <w:r w:rsidRPr="00594C6F">
              <w:rPr>
                <w:sz w:val="28"/>
                <w:szCs w:val="28"/>
              </w:rPr>
              <w:t>Организация методической помощи молодым специалистам</w:t>
            </w:r>
            <w:r w:rsidR="00440A2F">
              <w:rPr>
                <w:sz w:val="28"/>
                <w:szCs w:val="28"/>
              </w:rPr>
              <w:t>, наставничество</w:t>
            </w:r>
            <w:r w:rsidRPr="00594C6F">
              <w:rPr>
                <w:sz w:val="28"/>
                <w:szCs w:val="28"/>
              </w:rPr>
              <w:t>.</w:t>
            </w:r>
          </w:p>
          <w:p w:rsidR="0041110D" w:rsidRDefault="0041110D" w:rsidP="00CD4640">
            <w:pPr>
              <w:pStyle w:val="11"/>
              <w:keepNext/>
              <w:keepLines/>
              <w:tabs>
                <w:tab w:val="left" w:pos="413"/>
              </w:tabs>
              <w:spacing w:line="240" w:lineRule="auto"/>
              <w:ind w:left="720"/>
              <w:jc w:val="both"/>
              <w:rPr>
                <w:sz w:val="28"/>
                <w:szCs w:val="28"/>
              </w:rPr>
            </w:pPr>
          </w:p>
          <w:p w:rsidR="004200D7" w:rsidRPr="00CE0994" w:rsidRDefault="00C53F26" w:rsidP="00CD4640">
            <w:pPr>
              <w:pStyle w:val="11"/>
              <w:keepNext/>
              <w:keepLines/>
              <w:numPr>
                <w:ilvl w:val="0"/>
                <w:numId w:val="21"/>
              </w:numPr>
              <w:tabs>
                <w:tab w:val="left" w:pos="413"/>
              </w:tabs>
              <w:spacing w:line="240" w:lineRule="auto"/>
              <w:ind w:left="0" w:firstLine="0"/>
              <w:jc w:val="both"/>
              <w:rPr>
                <w:rStyle w:val="10"/>
                <w:b/>
                <w:sz w:val="28"/>
                <w:szCs w:val="28"/>
              </w:rPr>
            </w:pPr>
            <w:bookmarkStart w:id="3" w:name="bookmark8"/>
            <w:r w:rsidRPr="00CE0994">
              <w:rPr>
                <w:rStyle w:val="10"/>
                <w:b/>
                <w:sz w:val="28"/>
                <w:szCs w:val="28"/>
              </w:rPr>
              <w:t>Организация деятельности</w:t>
            </w:r>
          </w:p>
          <w:bookmarkEnd w:id="3"/>
          <w:p w:rsidR="004200D7" w:rsidRPr="00594C6F" w:rsidRDefault="004D6F9C" w:rsidP="00CD4640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4200D7" w:rsidRPr="00594C6F">
              <w:rPr>
                <w:sz w:val="28"/>
                <w:szCs w:val="28"/>
              </w:rPr>
              <w:t>МО проводится в соответствии с планом работы на текущий учебный год. П</w:t>
            </w:r>
            <w:r>
              <w:rPr>
                <w:sz w:val="28"/>
                <w:szCs w:val="28"/>
              </w:rPr>
              <w:t xml:space="preserve">лан составляется руководителем </w:t>
            </w:r>
            <w:r w:rsidR="004200D7" w:rsidRPr="00594C6F">
              <w:rPr>
                <w:sz w:val="28"/>
                <w:szCs w:val="28"/>
              </w:rPr>
              <w:t>МО, рассматривается на заседании методического объединения,</w:t>
            </w:r>
            <w:r w:rsidR="004200D7">
              <w:rPr>
                <w:sz w:val="28"/>
                <w:szCs w:val="28"/>
              </w:rPr>
              <w:t xml:space="preserve"> утверждается </w:t>
            </w:r>
            <w:r w:rsidR="001B780E">
              <w:rPr>
                <w:sz w:val="28"/>
                <w:szCs w:val="28"/>
              </w:rPr>
              <w:t>приказом директора</w:t>
            </w:r>
            <w:r w:rsidR="004200D7">
              <w:rPr>
                <w:sz w:val="28"/>
                <w:szCs w:val="28"/>
              </w:rPr>
              <w:t xml:space="preserve"> ЦПМСС</w:t>
            </w:r>
            <w:r w:rsidR="004200D7" w:rsidRPr="00594C6F">
              <w:rPr>
                <w:sz w:val="28"/>
                <w:szCs w:val="28"/>
              </w:rPr>
              <w:t>.</w:t>
            </w:r>
          </w:p>
          <w:p w:rsidR="004200D7" w:rsidRDefault="004D6F9C" w:rsidP="00CD4640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</w:t>
            </w:r>
            <w:r w:rsidR="004200D7" w:rsidRPr="00594C6F">
              <w:rPr>
                <w:sz w:val="28"/>
                <w:szCs w:val="28"/>
              </w:rPr>
              <w:t>МО проводятся не реже одного раз</w:t>
            </w:r>
            <w:r w:rsidR="004200D7">
              <w:rPr>
                <w:sz w:val="28"/>
                <w:szCs w:val="28"/>
              </w:rPr>
              <w:t>а в полугодие</w:t>
            </w:r>
            <w:r w:rsidR="004200D7" w:rsidRPr="00594C6F">
              <w:rPr>
                <w:sz w:val="28"/>
                <w:szCs w:val="28"/>
              </w:rPr>
              <w:t xml:space="preserve">. По каждому из обсуждаемых вопросов на заседании принимаются рекомендации и решения, которые фиксируются в </w:t>
            </w:r>
            <w:r w:rsidR="004200D7">
              <w:rPr>
                <w:sz w:val="28"/>
                <w:szCs w:val="28"/>
              </w:rPr>
              <w:t>протоколе</w:t>
            </w:r>
            <w:r w:rsidR="004200D7" w:rsidRPr="00594C6F">
              <w:rPr>
                <w:sz w:val="28"/>
                <w:szCs w:val="28"/>
              </w:rPr>
              <w:t>, рекомендации и решения подписываются руков</w:t>
            </w:r>
            <w:r w:rsidR="00993E0D">
              <w:rPr>
                <w:sz w:val="28"/>
                <w:szCs w:val="28"/>
              </w:rPr>
              <w:t>одителем и секретарѐм  МО</w:t>
            </w:r>
            <w:r w:rsidR="004200D7" w:rsidRPr="00594C6F">
              <w:rPr>
                <w:sz w:val="28"/>
                <w:szCs w:val="28"/>
              </w:rPr>
              <w:t>.</w:t>
            </w:r>
          </w:p>
          <w:p w:rsidR="004200D7" w:rsidRDefault="004D6F9C" w:rsidP="00CD4640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деятельностью </w:t>
            </w:r>
            <w:r w:rsidR="004200D7" w:rsidRPr="00594C6F">
              <w:rPr>
                <w:sz w:val="28"/>
                <w:szCs w:val="28"/>
              </w:rPr>
              <w:t xml:space="preserve">МО осуществляется </w:t>
            </w:r>
            <w:r w:rsidR="004200D7">
              <w:rPr>
                <w:sz w:val="28"/>
                <w:szCs w:val="28"/>
              </w:rPr>
              <w:t xml:space="preserve"> заместителем директора ЦПМСС.</w:t>
            </w:r>
          </w:p>
          <w:p w:rsidR="00C53F26" w:rsidRPr="008044D0" w:rsidRDefault="00C53F26" w:rsidP="004200D7">
            <w:pPr>
              <w:pStyle w:val="11"/>
              <w:keepNext/>
              <w:keepLines/>
              <w:tabs>
                <w:tab w:val="left" w:pos="413"/>
              </w:tabs>
              <w:spacing w:after="240" w:line="269" w:lineRule="auto"/>
              <w:jc w:val="both"/>
              <w:rPr>
                <w:sz w:val="28"/>
                <w:szCs w:val="28"/>
              </w:rPr>
            </w:pPr>
          </w:p>
          <w:p w:rsidR="00C53F26" w:rsidRPr="00DB268D" w:rsidRDefault="00C53F26" w:rsidP="00292170">
            <w:pPr>
              <w:pStyle w:val="11"/>
              <w:keepNext/>
              <w:keepLines/>
              <w:numPr>
                <w:ilvl w:val="0"/>
                <w:numId w:val="21"/>
              </w:numPr>
              <w:tabs>
                <w:tab w:val="left" w:pos="413"/>
              </w:tabs>
              <w:spacing w:line="276" w:lineRule="auto"/>
              <w:ind w:left="0" w:firstLine="0"/>
              <w:rPr>
                <w:rStyle w:val="10"/>
                <w:b/>
                <w:sz w:val="28"/>
                <w:szCs w:val="28"/>
              </w:rPr>
            </w:pPr>
            <w:bookmarkStart w:id="4" w:name="bookmark10"/>
            <w:r w:rsidRPr="00DB268D">
              <w:rPr>
                <w:rStyle w:val="10"/>
                <w:b/>
                <w:sz w:val="28"/>
                <w:szCs w:val="28"/>
              </w:rPr>
              <w:t>Основные формы работы в методическом объединении</w:t>
            </w:r>
            <w:bookmarkEnd w:id="4"/>
          </w:p>
          <w:p w:rsidR="00512797" w:rsidRDefault="005C0ACC" w:rsidP="00512797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</w:t>
            </w:r>
            <w:r w:rsidR="00512797" w:rsidRPr="00594C6F">
              <w:rPr>
                <w:sz w:val="28"/>
                <w:szCs w:val="28"/>
              </w:rPr>
              <w:t>МО по вопросам</w:t>
            </w:r>
            <w:r w:rsidR="00512797">
              <w:rPr>
                <w:sz w:val="28"/>
                <w:szCs w:val="28"/>
              </w:rPr>
              <w:t xml:space="preserve"> профессиональной деятельности</w:t>
            </w:r>
            <w:r w:rsidR="00512797" w:rsidRPr="00594C6F">
              <w:rPr>
                <w:sz w:val="28"/>
                <w:szCs w:val="28"/>
              </w:rPr>
              <w:t xml:space="preserve">. </w:t>
            </w:r>
          </w:p>
          <w:p w:rsidR="00512797" w:rsidRDefault="00CD1ECB" w:rsidP="00512797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27C04">
              <w:rPr>
                <w:sz w:val="28"/>
                <w:szCs w:val="28"/>
              </w:rPr>
              <w:t>овещания,</w:t>
            </w:r>
            <w:r w:rsidR="00512797" w:rsidRPr="00594C6F">
              <w:rPr>
                <w:sz w:val="28"/>
                <w:szCs w:val="28"/>
              </w:rPr>
              <w:t xml:space="preserve"> семинары</w:t>
            </w:r>
            <w:r>
              <w:rPr>
                <w:sz w:val="28"/>
                <w:szCs w:val="28"/>
              </w:rPr>
              <w:t>, практикумы</w:t>
            </w:r>
            <w:r w:rsidR="0066421A">
              <w:rPr>
                <w:sz w:val="28"/>
                <w:szCs w:val="28"/>
              </w:rPr>
              <w:t xml:space="preserve"> и другие формы работы</w:t>
            </w:r>
            <w:r w:rsidR="00512797" w:rsidRPr="00594C6F">
              <w:rPr>
                <w:sz w:val="28"/>
                <w:szCs w:val="28"/>
              </w:rPr>
              <w:t xml:space="preserve"> по </w:t>
            </w:r>
            <w:r w:rsidR="00816B58">
              <w:rPr>
                <w:sz w:val="28"/>
                <w:szCs w:val="28"/>
              </w:rPr>
              <w:t>вопросам профессиональной деятельности</w:t>
            </w:r>
            <w:r w:rsidR="00512797" w:rsidRPr="00594C6F">
              <w:rPr>
                <w:sz w:val="28"/>
                <w:szCs w:val="28"/>
              </w:rPr>
              <w:t xml:space="preserve">. </w:t>
            </w:r>
          </w:p>
          <w:p w:rsidR="00512797" w:rsidRDefault="00512797" w:rsidP="00512797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мероприятия</w:t>
            </w:r>
            <w:r w:rsidRPr="00594C6F">
              <w:rPr>
                <w:sz w:val="28"/>
                <w:szCs w:val="28"/>
              </w:rPr>
              <w:t xml:space="preserve">. </w:t>
            </w:r>
          </w:p>
          <w:p w:rsidR="005A2B16" w:rsidRDefault="00512797" w:rsidP="00385FC0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Конкурсы, Выставки, Форумы</w:t>
            </w:r>
            <w:r w:rsidR="00470C37">
              <w:rPr>
                <w:sz w:val="28"/>
                <w:szCs w:val="28"/>
              </w:rPr>
              <w:t>, Фестивали</w:t>
            </w:r>
            <w:r w:rsidRPr="00385FC0">
              <w:rPr>
                <w:sz w:val="28"/>
                <w:szCs w:val="28"/>
              </w:rPr>
              <w:t xml:space="preserve"> и другие</w:t>
            </w:r>
            <w:r w:rsidR="00F81166">
              <w:rPr>
                <w:sz w:val="28"/>
                <w:szCs w:val="28"/>
              </w:rPr>
              <w:t xml:space="preserve"> формы работы</w:t>
            </w:r>
            <w:r w:rsidRPr="00385FC0">
              <w:rPr>
                <w:sz w:val="28"/>
                <w:szCs w:val="28"/>
              </w:rPr>
              <w:t>.</w:t>
            </w:r>
          </w:p>
          <w:p w:rsidR="00512797" w:rsidRPr="00385FC0" w:rsidRDefault="005A2B16" w:rsidP="00385FC0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профессионального опыта в ежегодном электронном сборнике «Ступеньки».</w:t>
            </w:r>
            <w:r w:rsidR="00512797" w:rsidRPr="00385FC0">
              <w:rPr>
                <w:sz w:val="28"/>
                <w:szCs w:val="28"/>
              </w:rPr>
              <w:t xml:space="preserve"> </w:t>
            </w:r>
          </w:p>
          <w:p w:rsidR="00814318" w:rsidRDefault="00814318" w:rsidP="00534B38">
            <w:pPr>
              <w:pStyle w:val="1"/>
              <w:tabs>
                <w:tab w:val="left" w:pos="782"/>
              </w:tabs>
              <w:spacing w:line="240" w:lineRule="auto"/>
              <w:jc w:val="both"/>
              <w:rPr>
                <w:rStyle w:val="a3"/>
              </w:rPr>
            </w:pPr>
          </w:p>
          <w:p w:rsidR="00814318" w:rsidRPr="008044D0" w:rsidRDefault="00814318" w:rsidP="00814318">
            <w:pPr>
              <w:pStyle w:val="1"/>
              <w:tabs>
                <w:tab w:val="left" w:pos="782"/>
              </w:tabs>
              <w:spacing w:line="276" w:lineRule="auto"/>
              <w:ind w:left="1440"/>
              <w:jc w:val="both"/>
              <w:rPr>
                <w:sz w:val="28"/>
                <w:szCs w:val="28"/>
              </w:rPr>
            </w:pPr>
          </w:p>
          <w:p w:rsidR="00C53F26" w:rsidRPr="00CE0994" w:rsidRDefault="00C53F26" w:rsidP="00512797">
            <w:pPr>
              <w:pStyle w:val="11"/>
              <w:keepNext/>
              <w:keepLines/>
              <w:numPr>
                <w:ilvl w:val="0"/>
                <w:numId w:val="21"/>
              </w:numPr>
              <w:tabs>
                <w:tab w:val="left" w:pos="755"/>
              </w:tabs>
              <w:ind w:left="0" w:firstLine="280"/>
              <w:jc w:val="both"/>
              <w:rPr>
                <w:rStyle w:val="10"/>
                <w:b/>
                <w:sz w:val="28"/>
                <w:szCs w:val="28"/>
              </w:rPr>
            </w:pPr>
            <w:bookmarkStart w:id="5" w:name="bookmark19"/>
            <w:r w:rsidRPr="00CE0994">
              <w:rPr>
                <w:rStyle w:val="10"/>
                <w:b/>
                <w:sz w:val="28"/>
                <w:szCs w:val="28"/>
              </w:rPr>
              <w:t>Права членов городского методического объединения</w:t>
            </w:r>
            <w:bookmarkEnd w:id="5"/>
          </w:p>
          <w:p w:rsidR="001C23C6" w:rsidRDefault="001C23C6" w:rsidP="001C23C6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Выдвигать предложения о совершенствовании методической и  </w:t>
            </w:r>
            <w:r>
              <w:rPr>
                <w:sz w:val="28"/>
                <w:szCs w:val="28"/>
              </w:rPr>
              <w:lastRenderedPageBreak/>
              <w:t>профессиональной деятельности.</w:t>
            </w:r>
          </w:p>
          <w:p w:rsidR="001C23C6" w:rsidRDefault="001C23C6" w:rsidP="001C23C6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 w:rsidRPr="00594C6F">
              <w:rPr>
                <w:sz w:val="28"/>
                <w:szCs w:val="28"/>
              </w:rPr>
              <w:t>Ставить вопрос о публикации материалов о</w:t>
            </w:r>
            <w:r w:rsidR="006C5DFF">
              <w:rPr>
                <w:sz w:val="28"/>
                <w:szCs w:val="28"/>
              </w:rPr>
              <w:t>б эффективных педагогических практиках, накопленных</w:t>
            </w:r>
            <w:r w:rsidR="007F25D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МО</w:t>
            </w:r>
            <w:r w:rsidR="00202919">
              <w:rPr>
                <w:sz w:val="28"/>
                <w:szCs w:val="28"/>
              </w:rPr>
              <w:t>, в сборнике ЦПМСС, в профессиональных изданиях</w:t>
            </w:r>
            <w:r>
              <w:rPr>
                <w:sz w:val="28"/>
                <w:szCs w:val="28"/>
              </w:rPr>
              <w:t xml:space="preserve">. </w:t>
            </w:r>
          </w:p>
          <w:p w:rsidR="001C23C6" w:rsidRDefault="001C23C6" w:rsidP="00F8670E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 w:rsidRPr="00594C6F">
              <w:rPr>
                <w:sz w:val="28"/>
                <w:szCs w:val="28"/>
              </w:rPr>
              <w:t>Ходатайствовать о поощрении педагогических работников за активное участие в раб</w:t>
            </w:r>
            <w:r>
              <w:rPr>
                <w:sz w:val="28"/>
                <w:szCs w:val="28"/>
              </w:rPr>
              <w:t xml:space="preserve">оте методического объединения. </w:t>
            </w:r>
          </w:p>
          <w:p w:rsidR="001C23C6" w:rsidRDefault="001C23C6" w:rsidP="00F8670E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 w:rsidRPr="00594C6F">
              <w:rPr>
                <w:sz w:val="28"/>
                <w:szCs w:val="28"/>
              </w:rPr>
              <w:t xml:space="preserve">Выдвигать от </w:t>
            </w:r>
            <w:r w:rsidR="00F8670E">
              <w:rPr>
                <w:sz w:val="28"/>
                <w:szCs w:val="28"/>
              </w:rPr>
              <w:t xml:space="preserve">состава </w:t>
            </w:r>
            <w:r>
              <w:rPr>
                <w:sz w:val="28"/>
                <w:szCs w:val="28"/>
              </w:rPr>
              <w:t xml:space="preserve">МО </w:t>
            </w:r>
            <w:r w:rsidR="00F8670E">
              <w:rPr>
                <w:sz w:val="28"/>
                <w:szCs w:val="28"/>
              </w:rPr>
              <w:t>педагогических работников</w:t>
            </w:r>
            <w:r w:rsidRPr="00594C6F">
              <w:rPr>
                <w:sz w:val="28"/>
                <w:szCs w:val="28"/>
              </w:rPr>
              <w:t xml:space="preserve"> для участия в </w:t>
            </w:r>
            <w:r>
              <w:rPr>
                <w:sz w:val="28"/>
                <w:szCs w:val="28"/>
              </w:rPr>
              <w:t xml:space="preserve">региональных и федеральных </w:t>
            </w:r>
            <w:r w:rsidRPr="00594C6F">
              <w:rPr>
                <w:sz w:val="28"/>
                <w:szCs w:val="28"/>
              </w:rPr>
              <w:t xml:space="preserve">профессиональных конкурсах. </w:t>
            </w:r>
          </w:p>
          <w:p w:rsidR="001C23C6" w:rsidRPr="008044D0" w:rsidRDefault="001C23C6" w:rsidP="001C23C6">
            <w:pPr>
              <w:pStyle w:val="11"/>
              <w:keepNext/>
              <w:keepLines/>
              <w:tabs>
                <w:tab w:val="left" w:pos="755"/>
              </w:tabs>
              <w:ind w:left="280"/>
              <w:jc w:val="both"/>
              <w:rPr>
                <w:sz w:val="28"/>
                <w:szCs w:val="28"/>
              </w:rPr>
            </w:pPr>
          </w:p>
          <w:p w:rsidR="00C53F26" w:rsidRDefault="00C53F26" w:rsidP="001C23C6">
            <w:pPr>
              <w:pStyle w:val="11"/>
              <w:keepNext/>
              <w:keepLines/>
              <w:numPr>
                <w:ilvl w:val="0"/>
                <w:numId w:val="21"/>
              </w:numPr>
              <w:tabs>
                <w:tab w:val="left" w:pos="755"/>
              </w:tabs>
              <w:ind w:left="0" w:firstLine="280"/>
              <w:rPr>
                <w:rStyle w:val="10"/>
                <w:sz w:val="28"/>
                <w:szCs w:val="28"/>
              </w:rPr>
            </w:pPr>
            <w:bookmarkStart w:id="6" w:name="bookmark21"/>
            <w:r w:rsidRPr="00385FC0">
              <w:rPr>
                <w:rStyle w:val="10"/>
                <w:b/>
                <w:sz w:val="28"/>
                <w:szCs w:val="28"/>
              </w:rPr>
              <w:t>Обязанности членов городского методического объединения</w:t>
            </w:r>
            <w:bookmarkEnd w:id="6"/>
          </w:p>
          <w:p w:rsidR="00144B3D" w:rsidRDefault="007F25D8" w:rsidP="001C72E8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Участвовать в заседаниях </w:t>
            </w:r>
            <w:r w:rsidR="00144B3D" w:rsidRPr="00594C6F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, мероприятиях, проводимых </w:t>
            </w:r>
            <w:r w:rsidR="00144B3D">
              <w:rPr>
                <w:sz w:val="28"/>
                <w:szCs w:val="28"/>
              </w:rPr>
              <w:t>МО.</w:t>
            </w:r>
          </w:p>
          <w:p w:rsidR="00144B3D" w:rsidRDefault="00144B3D" w:rsidP="001C72E8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 w:rsidRPr="00594C6F">
              <w:rPr>
                <w:sz w:val="28"/>
                <w:szCs w:val="28"/>
              </w:rPr>
              <w:t>Заниматься самообразованием</w:t>
            </w:r>
            <w:r w:rsidR="00BE4C3F">
              <w:rPr>
                <w:sz w:val="28"/>
                <w:szCs w:val="28"/>
              </w:rPr>
              <w:t xml:space="preserve"> </w:t>
            </w:r>
            <w:r w:rsidR="004E79CD">
              <w:rPr>
                <w:sz w:val="28"/>
                <w:szCs w:val="28"/>
              </w:rPr>
              <w:t>и развитием профессиональных ко</w:t>
            </w:r>
            <w:r w:rsidR="00BE4C3F">
              <w:rPr>
                <w:sz w:val="28"/>
                <w:szCs w:val="28"/>
              </w:rPr>
              <w:t>м</w:t>
            </w:r>
            <w:r w:rsidR="004E79CD">
              <w:rPr>
                <w:sz w:val="28"/>
                <w:szCs w:val="28"/>
              </w:rPr>
              <w:t>п</w:t>
            </w:r>
            <w:r w:rsidR="00BE4C3F">
              <w:rPr>
                <w:sz w:val="28"/>
                <w:szCs w:val="28"/>
              </w:rPr>
              <w:t>етенций</w:t>
            </w:r>
            <w:r w:rsidRPr="00594C6F">
              <w:rPr>
                <w:sz w:val="28"/>
                <w:szCs w:val="28"/>
              </w:rPr>
              <w:t>.</w:t>
            </w:r>
          </w:p>
          <w:p w:rsidR="00144B3D" w:rsidRDefault="00144B3D" w:rsidP="001C72E8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 w:rsidRPr="00594C6F">
              <w:rPr>
                <w:sz w:val="28"/>
                <w:szCs w:val="28"/>
              </w:rPr>
              <w:t>Стремиться к повышению уровня профессионального мастерства.</w:t>
            </w:r>
          </w:p>
          <w:p w:rsidR="00144B3D" w:rsidRDefault="00144B3D" w:rsidP="001C72E8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 w:rsidRPr="00594C6F">
              <w:rPr>
                <w:sz w:val="28"/>
                <w:szCs w:val="28"/>
              </w:rPr>
              <w:t>Знать тенденции развития о</w:t>
            </w:r>
            <w:r>
              <w:rPr>
                <w:sz w:val="28"/>
                <w:szCs w:val="28"/>
              </w:rPr>
              <w:t>бласти</w:t>
            </w:r>
            <w:r w:rsidR="00730230">
              <w:rPr>
                <w:sz w:val="28"/>
                <w:szCs w:val="28"/>
              </w:rPr>
              <w:t xml:space="preserve"> профессиональной деятельности</w:t>
            </w:r>
            <w:r w:rsidR="00BE4C3F">
              <w:rPr>
                <w:sz w:val="28"/>
                <w:szCs w:val="28"/>
              </w:rPr>
              <w:t>, нормативные документы.</w:t>
            </w:r>
          </w:p>
          <w:p w:rsidR="00E41A72" w:rsidRDefault="00144B3D" w:rsidP="001C72E8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94C6F">
              <w:rPr>
                <w:sz w:val="28"/>
                <w:szCs w:val="28"/>
              </w:rPr>
              <w:t>ладеть основами самоанализа педагогической деятельности.</w:t>
            </w:r>
          </w:p>
          <w:p w:rsidR="00144B3D" w:rsidRDefault="00E41A72" w:rsidP="001C72E8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</w:t>
            </w:r>
            <w:r w:rsidR="00F97241">
              <w:rPr>
                <w:sz w:val="28"/>
                <w:szCs w:val="28"/>
              </w:rPr>
              <w:t xml:space="preserve">тавлять </w:t>
            </w:r>
            <w:r>
              <w:rPr>
                <w:sz w:val="28"/>
                <w:szCs w:val="28"/>
              </w:rPr>
              <w:t xml:space="preserve">опыт </w:t>
            </w:r>
            <w:r w:rsidR="00F97241">
              <w:rPr>
                <w:sz w:val="28"/>
                <w:szCs w:val="28"/>
              </w:rPr>
              <w:t xml:space="preserve">собственной </w:t>
            </w:r>
            <w:r>
              <w:rPr>
                <w:sz w:val="28"/>
                <w:szCs w:val="28"/>
              </w:rPr>
              <w:t>профессиональной деятельности профессиональному методическому объединению.</w:t>
            </w:r>
            <w:r w:rsidR="00144B3D" w:rsidRPr="00594C6F">
              <w:rPr>
                <w:sz w:val="28"/>
                <w:szCs w:val="28"/>
              </w:rPr>
              <w:t xml:space="preserve"> </w:t>
            </w:r>
          </w:p>
          <w:p w:rsidR="00144B3D" w:rsidRPr="008044D0" w:rsidRDefault="00144B3D" w:rsidP="00144B3D">
            <w:pPr>
              <w:pStyle w:val="11"/>
              <w:keepNext/>
              <w:keepLines/>
              <w:tabs>
                <w:tab w:val="left" w:pos="755"/>
              </w:tabs>
              <w:ind w:left="280"/>
              <w:rPr>
                <w:sz w:val="28"/>
                <w:szCs w:val="28"/>
              </w:rPr>
            </w:pPr>
          </w:p>
          <w:p w:rsidR="00C53F26" w:rsidRPr="00CE0994" w:rsidRDefault="00C53F26" w:rsidP="001C72E8">
            <w:pPr>
              <w:pStyle w:val="11"/>
              <w:keepNext/>
              <w:keepLines/>
              <w:numPr>
                <w:ilvl w:val="0"/>
                <w:numId w:val="21"/>
              </w:numPr>
              <w:tabs>
                <w:tab w:val="left" w:pos="474"/>
              </w:tabs>
              <w:ind w:left="0" w:firstLine="0"/>
              <w:rPr>
                <w:b w:val="0"/>
                <w:sz w:val="28"/>
                <w:szCs w:val="28"/>
              </w:rPr>
            </w:pPr>
            <w:bookmarkStart w:id="7" w:name="bookmark23"/>
            <w:r w:rsidRPr="00CE0994">
              <w:rPr>
                <w:rStyle w:val="10"/>
                <w:b/>
                <w:sz w:val="28"/>
                <w:szCs w:val="28"/>
              </w:rPr>
              <w:t>Документация и отчетность методических объединений</w:t>
            </w:r>
            <w:bookmarkEnd w:id="7"/>
          </w:p>
          <w:p w:rsidR="00C02C0C" w:rsidRPr="008D59D9" w:rsidRDefault="00C02C0C" w:rsidP="00C02C0C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bookmarkStart w:id="8" w:name="bookmark25"/>
            <w:r>
              <w:rPr>
                <w:sz w:val="28"/>
                <w:szCs w:val="28"/>
              </w:rPr>
              <w:t xml:space="preserve">Приказ о </w:t>
            </w:r>
            <w:proofErr w:type="gramStart"/>
            <w:r>
              <w:rPr>
                <w:sz w:val="28"/>
                <w:szCs w:val="28"/>
              </w:rPr>
              <w:t>сост</w:t>
            </w:r>
            <w:r w:rsidR="00F97241">
              <w:rPr>
                <w:sz w:val="28"/>
                <w:szCs w:val="28"/>
              </w:rPr>
              <w:t>аве</w:t>
            </w:r>
            <w:proofErr w:type="gramEnd"/>
            <w:r w:rsidR="00F97241">
              <w:rPr>
                <w:sz w:val="28"/>
                <w:szCs w:val="28"/>
              </w:rPr>
              <w:t xml:space="preserve"> о</w:t>
            </w:r>
            <w:r w:rsidR="007F25D8">
              <w:rPr>
                <w:sz w:val="28"/>
                <w:szCs w:val="28"/>
              </w:rPr>
              <w:t xml:space="preserve"> направлении деятельности </w:t>
            </w:r>
            <w:r>
              <w:rPr>
                <w:sz w:val="28"/>
                <w:szCs w:val="28"/>
              </w:rPr>
              <w:t>МО</w:t>
            </w:r>
            <w:r w:rsidR="006C5DFF">
              <w:rPr>
                <w:sz w:val="28"/>
                <w:szCs w:val="28"/>
              </w:rPr>
              <w:t xml:space="preserve"> на учебный год</w:t>
            </w:r>
            <w:r>
              <w:rPr>
                <w:sz w:val="28"/>
                <w:szCs w:val="28"/>
              </w:rPr>
              <w:t>.</w:t>
            </w:r>
            <w:r w:rsidR="00EA0448">
              <w:rPr>
                <w:sz w:val="28"/>
                <w:szCs w:val="28"/>
              </w:rPr>
              <w:t xml:space="preserve"> Включение </w:t>
            </w:r>
            <w:r w:rsidR="00A87025">
              <w:rPr>
                <w:sz w:val="28"/>
                <w:szCs w:val="28"/>
              </w:rPr>
              <w:t xml:space="preserve">педагогических работников </w:t>
            </w:r>
            <w:r w:rsidR="00EA0448">
              <w:rPr>
                <w:sz w:val="28"/>
                <w:szCs w:val="28"/>
              </w:rPr>
              <w:t xml:space="preserve">в состав МО носит </w:t>
            </w:r>
            <w:r w:rsidR="00F81166">
              <w:rPr>
                <w:sz w:val="28"/>
                <w:szCs w:val="28"/>
              </w:rPr>
              <w:t xml:space="preserve">добровольный </w:t>
            </w:r>
            <w:r w:rsidR="00EA0448">
              <w:rPr>
                <w:sz w:val="28"/>
                <w:szCs w:val="28"/>
              </w:rPr>
              <w:t>заявительный характер.</w:t>
            </w:r>
            <w:r w:rsidRPr="008D59D9">
              <w:rPr>
                <w:sz w:val="28"/>
                <w:szCs w:val="28"/>
              </w:rPr>
              <w:t xml:space="preserve"> </w:t>
            </w:r>
          </w:p>
          <w:p w:rsidR="00C02C0C" w:rsidRPr="008D59D9" w:rsidRDefault="00C02C0C" w:rsidP="00C02C0C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 w:rsidRPr="00594C6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нализ работы за прошедший год</w:t>
            </w:r>
            <w:r w:rsidR="00A87025">
              <w:rPr>
                <w:sz w:val="28"/>
                <w:szCs w:val="28"/>
              </w:rPr>
              <w:t xml:space="preserve"> (в электронном виде)</w:t>
            </w:r>
            <w:r>
              <w:rPr>
                <w:sz w:val="28"/>
                <w:szCs w:val="28"/>
              </w:rPr>
              <w:t>.</w:t>
            </w:r>
          </w:p>
          <w:p w:rsidR="00C02C0C" w:rsidRDefault="00C02C0C" w:rsidP="00C02C0C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 w:rsidRPr="00594C6F">
              <w:rPr>
                <w:sz w:val="28"/>
                <w:szCs w:val="28"/>
              </w:rPr>
              <w:t>Пл</w:t>
            </w:r>
            <w:r w:rsidR="007F25D8">
              <w:rPr>
                <w:sz w:val="28"/>
                <w:szCs w:val="28"/>
              </w:rPr>
              <w:t xml:space="preserve">ан работы </w:t>
            </w:r>
            <w:r>
              <w:rPr>
                <w:sz w:val="28"/>
                <w:szCs w:val="28"/>
              </w:rPr>
              <w:t>МО на текущий год</w:t>
            </w:r>
            <w:r w:rsidR="00A87025">
              <w:rPr>
                <w:sz w:val="28"/>
                <w:szCs w:val="28"/>
              </w:rPr>
              <w:t xml:space="preserve"> (в электронном виде)</w:t>
            </w:r>
            <w:r>
              <w:rPr>
                <w:sz w:val="28"/>
                <w:szCs w:val="28"/>
              </w:rPr>
              <w:t xml:space="preserve">. </w:t>
            </w:r>
          </w:p>
          <w:p w:rsidR="00C02C0C" w:rsidRDefault="00C02C0C" w:rsidP="00C02C0C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 данных </w:t>
            </w:r>
            <w:r w:rsidR="00E0217A">
              <w:rPr>
                <w:sz w:val="28"/>
                <w:szCs w:val="28"/>
              </w:rPr>
              <w:t xml:space="preserve">(в электронном виде) </w:t>
            </w:r>
            <w:r>
              <w:rPr>
                <w:sz w:val="28"/>
                <w:szCs w:val="28"/>
              </w:rPr>
              <w:t>о педагогах</w:t>
            </w:r>
            <w:r w:rsidR="007F25D8">
              <w:rPr>
                <w:sz w:val="28"/>
                <w:szCs w:val="28"/>
              </w:rPr>
              <w:t xml:space="preserve"> </w:t>
            </w:r>
            <w:r w:rsidRPr="00594C6F">
              <w:rPr>
                <w:sz w:val="28"/>
                <w:szCs w:val="28"/>
              </w:rPr>
              <w:t>МО: количественный и качественный состав</w:t>
            </w:r>
            <w:r w:rsidR="00AF64A6">
              <w:rPr>
                <w:sz w:val="28"/>
                <w:szCs w:val="28"/>
              </w:rPr>
              <w:t xml:space="preserve"> (возраст, образование, долж</w:t>
            </w:r>
            <w:r w:rsidRPr="00594C6F">
              <w:rPr>
                <w:sz w:val="28"/>
                <w:szCs w:val="28"/>
              </w:rPr>
              <w:t xml:space="preserve">ность, педагогический стаж, квалификационная категория, </w:t>
            </w:r>
            <w:r w:rsidR="000A387F">
              <w:rPr>
                <w:sz w:val="28"/>
                <w:szCs w:val="28"/>
              </w:rPr>
              <w:t xml:space="preserve">участие в профессиональных конкурсах, публикации, </w:t>
            </w:r>
            <w:r w:rsidRPr="00594C6F">
              <w:rPr>
                <w:sz w:val="28"/>
                <w:szCs w:val="28"/>
              </w:rPr>
              <w:t>награды, звания,</w:t>
            </w:r>
            <w:r>
              <w:rPr>
                <w:sz w:val="28"/>
                <w:szCs w:val="28"/>
              </w:rPr>
              <w:t xml:space="preserve"> </w:t>
            </w:r>
            <w:r w:rsidR="00E0217A">
              <w:rPr>
                <w:sz w:val="28"/>
                <w:szCs w:val="28"/>
              </w:rPr>
              <w:t xml:space="preserve">авторские разработки, </w:t>
            </w:r>
            <w:r>
              <w:rPr>
                <w:sz w:val="28"/>
                <w:szCs w:val="28"/>
              </w:rPr>
              <w:t>контакты</w:t>
            </w:r>
            <w:r w:rsidR="00AF64A6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="00AF64A6">
              <w:rPr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). </w:t>
            </w:r>
          </w:p>
          <w:p w:rsidR="00C02C0C" w:rsidRDefault="00C02C0C" w:rsidP="000A387F">
            <w:pPr>
              <w:pStyle w:val="Default"/>
              <w:numPr>
                <w:ilvl w:val="1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 </w:t>
            </w:r>
            <w:r w:rsidR="002E7EA1">
              <w:rPr>
                <w:sz w:val="28"/>
                <w:szCs w:val="28"/>
              </w:rPr>
              <w:t>эффективных педагогических практик</w:t>
            </w:r>
            <w:r w:rsidR="007F25D8">
              <w:rPr>
                <w:sz w:val="28"/>
                <w:szCs w:val="28"/>
              </w:rPr>
              <w:t xml:space="preserve"> </w:t>
            </w:r>
            <w:r w:rsidR="00F75818">
              <w:rPr>
                <w:sz w:val="28"/>
                <w:szCs w:val="28"/>
              </w:rPr>
              <w:t>(в электронном виде)</w:t>
            </w:r>
            <w:r>
              <w:rPr>
                <w:sz w:val="28"/>
                <w:szCs w:val="28"/>
              </w:rPr>
              <w:t>.</w:t>
            </w:r>
          </w:p>
          <w:p w:rsidR="00C02C0C" w:rsidRPr="00C02C0C" w:rsidRDefault="007F25D8" w:rsidP="000A387F">
            <w:pPr>
              <w:pStyle w:val="11"/>
              <w:keepNext/>
              <w:keepLines/>
              <w:numPr>
                <w:ilvl w:val="1"/>
                <w:numId w:val="21"/>
              </w:numPr>
              <w:tabs>
                <w:tab w:val="left" w:pos="474"/>
              </w:tabs>
              <w:rPr>
                <w:rStyle w:val="1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Протоколы заседаний </w:t>
            </w:r>
            <w:r w:rsidR="00C02C0C" w:rsidRPr="00C02C0C">
              <w:rPr>
                <w:b w:val="0"/>
                <w:sz w:val="28"/>
                <w:szCs w:val="28"/>
              </w:rPr>
              <w:t>МО, планы</w:t>
            </w:r>
            <w:r w:rsidR="00F75818">
              <w:rPr>
                <w:b w:val="0"/>
                <w:sz w:val="28"/>
                <w:szCs w:val="28"/>
              </w:rPr>
              <w:t>, сценарии</w:t>
            </w:r>
            <w:r w:rsidR="00C02C0C" w:rsidRPr="00C02C0C">
              <w:rPr>
                <w:b w:val="0"/>
                <w:sz w:val="28"/>
                <w:szCs w:val="28"/>
              </w:rPr>
              <w:t xml:space="preserve"> проведения открытых мероприятий, листы регистрации.</w:t>
            </w:r>
          </w:p>
          <w:p w:rsidR="000A387F" w:rsidRDefault="000A387F" w:rsidP="000A387F">
            <w:pPr>
              <w:pStyle w:val="11"/>
              <w:keepNext/>
              <w:keepLines/>
              <w:tabs>
                <w:tab w:val="left" w:pos="474"/>
              </w:tabs>
              <w:rPr>
                <w:rStyle w:val="10"/>
                <w:sz w:val="28"/>
                <w:szCs w:val="28"/>
              </w:rPr>
            </w:pPr>
          </w:p>
          <w:p w:rsidR="00C53F26" w:rsidRPr="00CE0994" w:rsidRDefault="00C53F26" w:rsidP="00C02C0C">
            <w:pPr>
              <w:pStyle w:val="11"/>
              <w:keepNext/>
              <w:keepLines/>
              <w:numPr>
                <w:ilvl w:val="0"/>
                <w:numId w:val="21"/>
              </w:numPr>
              <w:tabs>
                <w:tab w:val="left" w:pos="474"/>
              </w:tabs>
              <w:ind w:left="0" w:firstLine="0"/>
              <w:rPr>
                <w:b w:val="0"/>
                <w:sz w:val="28"/>
                <w:szCs w:val="28"/>
              </w:rPr>
            </w:pPr>
            <w:r w:rsidRPr="00CE0994">
              <w:rPr>
                <w:rStyle w:val="10"/>
                <w:b/>
                <w:sz w:val="28"/>
                <w:szCs w:val="28"/>
              </w:rPr>
              <w:t>Срок действия положения</w:t>
            </w:r>
            <w:bookmarkEnd w:id="8"/>
          </w:p>
          <w:p w:rsidR="00C53F26" w:rsidRPr="008044D0" w:rsidRDefault="00C53F26" w:rsidP="00C53F26">
            <w:pPr>
              <w:pStyle w:val="1"/>
              <w:ind w:firstLine="760"/>
              <w:rPr>
                <w:sz w:val="28"/>
                <w:szCs w:val="28"/>
              </w:rPr>
            </w:pPr>
            <w:r w:rsidRPr="008044D0">
              <w:rPr>
                <w:rStyle w:val="a3"/>
                <w:sz w:val="28"/>
                <w:szCs w:val="28"/>
              </w:rPr>
              <w:t>Срок действия данного положения не ограничен.</w:t>
            </w:r>
          </w:p>
          <w:p w:rsidR="00C53F26" w:rsidRPr="00594C6F" w:rsidRDefault="00C53F26" w:rsidP="00594C6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94C6F" w:rsidRPr="00594C6F" w:rsidRDefault="00594C6F" w:rsidP="00565273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</w:p>
          <w:p w:rsidR="00594C6F" w:rsidRDefault="00594C6F" w:rsidP="00594C6F">
            <w:pPr>
              <w:pStyle w:val="Default"/>
              <w:rPr>
                <w:b/>
                <w:sz w:val="28"/>
                <w:szCs w:val="28"/>
              </w:rPr>
            </w:pPr>
          </w:p>
          <w:p w:rsidR="002111F4" w:rsidRDefault="002111F4" w:rsidP="00F22272">
            <w:pPr>
              <w:pStyle w:val="Default"/>
              <w:rPr>
                <w:b/>
                <w:sz w:val="28"/>
                <w:szCs w:val="28"/>
              </w:rPr>
            </w:pPr>
          </w:p>
          <w:p w:rsidR="00F75818" w:rsidRDefault="00F75818" w:rsidP="00F22272">
            <w:pPr>
              <w:pStyle w:val="Default"/>
              <w:rPr>
                <w:b/>
                <w:sz w:val="28"/>
                <w:szCs w:val="28"/>
              </w:rPr>
            </w:pPr>
          </w:p>
          <w:p w:rsidR="00F75818" w:rsidRPr="00F22272" w:rsidRDefault="00F75818" w:rsidP="00F22272">
            <w:pPr>
              <w:pStyle w:val="Default"/>
              <w:rPr>
                <w:b/>
                <w:sz w:val="28"/>
                <w:szCs w:val="28"/>
              </w:rPr>
            </w:pPr>
          </w:p>
          <w:p w:rsidR="00B02B31" w:rsidRDefault="00B02B31" w:rsidP="002111F4">
            <w:pPr>
              <w:pStyle w:val="Default"/>
              <w:ind w:left="360"/>
              <w:jc w:val="both"/>
              <w:rPr>
                <w:b/>
                <w:sz w:val="28"/>
                <w:szCs w:val="28"/>
              </w:rPr>
            </w:pPr>
          </w:p>
          <w:p w:rsidR="00B02B31" w:rsidRDefault="00B02B31" w:rsidP="002111F4">
            <w:pPr>
              <w:pStyle w:val="Default"/>
              <w:ind w:left="360"/>
              <w:jc w:val="both"/>
              <w:rPr>
                <w:b/>
                <w:sz w:val="28"/>
                <w:szCs w:val="28"/>
              </w:rPr>
            </w:pPr>
          </w:p>
          <w:p w:rsidR="00B02B31" w:rsidRDefault="00B02B31" w:rsidP="00B02B31">
            <w:pPr>
              <w:pStyle w:val="Default"/>
              <w:ind w:left="720"/>
              <w:jc w:val="both"/>
              <w:rPr>
                <w:b/>
                <w:sz w:val="28"/>
                <w:szCs w:val="28"/>
              </w:rPr>
            </w:pPr>
          </w:p>
          <w:p w:rsidR="00B02B31" w:rsidRDefault="00B02B31" w:rsidP="00B02B31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</w:p>
          <w:p w:rsidR="00594C6F" w:rsidRDefault="00594C6F" w:rsidP="00C02C0C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594C6F" w:rsidRDefault="00594C6F" w:rsidP="001C60D1">
            <w:pPr>
              <w:pStyle w:val="Default"/>
              <w:ind w:left="720"/>
              <w:rPr>
                <w:sz w:val="28"/>
                <w:szCs w:val="28"/>
              </w:rPr>
            </w:pPr>
          </w:p>
        </w:tc>
      </w:tr>
    </w:tbl>
    <w:p w:rsidR="00551D88" w:rsidRDefault="00551D88">
      <w:bookmarkStart w:id="9" w:name="_GoBack"/>
      <w:bookmarkEnd w:id="9"/>
    </w:p>
    <w:sectPr w:rsidR="00551D88" w:rsidSect="0055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2B5"/>
    <w:multiLevelType w:val="multilevel"/>
    <w:tmpl w:val="729C2C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924E2"/>
    <w:multiLevelType w:val="multilevel"/>
    <w:tmpl w:val="43209D7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7B54BF2"/>
    <w:multiLevelType w:val="multilevel"/>
    <w:tmpl w:val="43209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E2375DA"/>
    <w:multiLevelType w:val="multilevel"/>
    <w:tmpl w:val="F29A9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473A2"/>
    <w:multiLevelType w:val="multilevel"/>
    <w:tmpl w:val="43209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B652888"/>
    <w:multiLevelType w:val="hybridMultilevel"/>
    <w:tmpl w:val="55C02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B15DFD"/>
    <w:multiLevelType w:val="hybridMultilevel"/>
    <w:tmpl w:val="1E6E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67C32"/>
    <w:multiLevelType w:val="hybridMultilevel"/>
    <w:tmpl w:val="CCA8B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A82945"/>
    <w:multiLevelType w:val="hybridMultilevel"/>
    <w:tmpl w:val="E488D7DE"/>
    <w:lvl w:ilvl="0" w:tplc="C7C8DC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91739"/>
    <w:multiLevelType w:val="multilevel"/>
    <w:tmpl w:val="43209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D6B69A1"/>
    <w:multiLevelType w:val="hybridMultilevel"/>
    <w:tmpl w:val="126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60A38"/>
    <w:multiLevelType w:val="multilevel"/>
    <w:tmpl w:val="77126E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8B5097"/>
    <w:multiLevelType w:val="hybridMultilevel"/>
    <w:tmpl w:val="D19C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E1383"/>
    <w:multiLevelType w:val="hybridMultilevel"/>
    <w:tmpl w:val="5DC0E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B71A85"/>
    <w:multiLevelType w:val="multilevel"/>
    <w:tmpl w:val="227C61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4F0FEC"/>
    <w:multiLevelType w:val="multilevel"/>
    <w:tmpl w:val="F404CD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AF6A23"/>
    <w:multiLevelType w:val="multilevel"/>
    <w:tmpl w:val="29ECB3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6259F6"/>
    <w:multiLevelType w:val="multilevel"/>
    <w:tmpl w:val="D79AC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347FD5"/>
    <w:multiLevelType w:val="hybridMultilevel"/>
    <w:tmpl w:val="E8FE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01073"/>
    <w:multiLevelType w:val="multilevel"/>
    <w:tmpl w:val="842AAE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693045"/>
    <w:multiLevelType w:val="hybridMultilevel"/>
    <w:tmpl w:val="E7CA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B5332"/>
    <w:multiLevelType w:val="multilevel"/>
    <w:tmpl w:val="EDE29E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EC323A"/>
    <w:multiLevelType w:val="multilevel"/>
    <w:tmpl w:val="43209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73A83777"/>
    <w:multiLevelType w:val="multilevel"/>
    <w:tmpl w:val="36A839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EA0167"/>
    <w:multiLevelType w:val="hybridMultilevel"/>
    <w:tmpl w:val="2C9262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42307"/>
    <w:multiLevelType w:val="multilevel"/>
    <w:tmpl w:val="EAF8B6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837D6D"/>
    <w:multiLevelType w:val="multilevel"/>
    <w:tmpl w:val="43209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7C6D311E"/>
    <w:multiLevelType w:val="hybridMultilevel"/>
    <w:tmpl w:val="30EC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18"/>
  </w:num>
  <w:num w:numId="10">
    <w:abstractNumId w:val="10"/>
  </w:num>
  <w:num w:numId="11">
    <w:abstractNumId w:val="17"/>
  </w:num>
  <w:num w:numId="12">
    <w:abstractNumId w:val="11"/>
  </w:num>
  <w:num w:numId="13">
    <w:abstractNumId w:val="15"/>
  </w:num>
  <w:num w:numId="14">
    <w:abstractNumId w:val="19"/>
  </w:num>
  <w:num w:numId="15">
    <w:abstractNumId w:val="16"/>
  </w:num>
  <w:num w:numId="16">
    <w:abstractNumId w:val="0"/>
  </w:num>
  <w:num w:numId="17">
    <w:abstractNumId w:val="25"/>
  </w:num>
  <w:num w:numId="18">
    <w:abstractNumId w:val="14"/>
  </w:num>
  <w:num w:numId="19">
    <w:abstractNumId w:val="23"/>
  </w:num>
  <w:num w:numId="20">
    <w:abstractNumId w:val="24"/>
  </w:num>
  <w:num w:numId="21">
    <w:abstractNumId w:val="1"/>
  </w:num>
  <w:num w:numId="22">
    <w:abstractNumId w:val="22"/>
  </w:num>
  <w:num w:numId="23">
    <w:abstractNumId w:val="26"/>
  </w:num>
  <w:num w:numId="24">
    <w:abstractNumId w:val="4"/>
  </w:num>
  <w:num w:numId="25">
    <w:abstractNumId w:val="9"/>
  </w:num>
  <w:num w:numId="26">
    <w:abstractNumId w:val="3"/>
  </w:num>
  <w:num w:numId="27">
    <w:abstractNumId w:val="2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C6F"/>
    <w:rsid w:val="00011414"/>
    <w:rsid w:val="000145B0"/>
    <w:rsid w:val="00027EBB"/>
    <w:rsid w:val="000469E5"/>
    <w:rsid w:val="000507CB"/>
    <w:rsid w:val="00053F09"/>
    <w:rsid w:val="0006082F"/>
    <w:rsid w:val="000732DC"/>
    <w:rsid w:val="00074BAA"/>
    <w:rsid w:val="00095B62"/>
    <w:rsid w:val="000A387F"/>
    <w:rsid w:val="000D2330"/>
    <w:rsid w:val="000F43AA"/>
    <w:rsid w:val="00100E79"/>
    <w:rsid w:val="00144B3D"/>
    <w:rsid w:val="0018521D"/>
    <w:rsid w:val="001A494A"/>
    <w:rsid w:val="001B780E"/>
    <w:rsid w:val="001B7CD3"/>
    <w:rsid w:val="001C23C6"/>
    <w:rsid w:val="001C60D1"/>
    <w:rsid w:val="001C72E8"/>
    <w:rsid w:val="001D3F88"/>
    <w:rsid w:val="00202919"/>
    <w:rsid w:val="002111F4"/>
    <w:rsid w:val="002138BF"/>
    <w:rsid w:val="00241930"/>
    <w:rsid w:val="002434F5"/>
    <w:rsid w:val="002539E5"/>
    <w:rsid w:val="00254F35"/>
    <w:rsid w:val="00255475"/>
    <w:rsid w:val="00277683"/>
    <w:rsid w:val="00287F4B"/>
    <w:rsid w:val="00292170"/>
    <w:rsid w:val="002C3D28"/>
    <w:rsid w:val="002E7EA1"/>
    <w:rsid w:val="00306015"/>
    <w:rsid w:val="0035479D"/>
    <w:rsid w:val="00385FC0"/>
    <w:rsid w:val="003922C8"/>
    <w:rsid w:val="003F0CEB"/>
    <w:rsid w:val="0041110D"/>
    <w:rsid w:val="004200D7"/>
    <w:rsid w:val="00423A7D"/>
    <w:rsid w:val="00440A2F"/>
    <w:rsid w:val="004424E2"/>
    <w:rsid w:val="00447F42"/>
    <w:rsid w:val="0045324A"/>
    <w:rsid w:val="004553D5"/>
    <w:rsid w:val="00466076"/>
    <w:rsid w:val="00470C37"/>
    <w:rsid w:val="004C3AA1"/>
    <w:rsid w:val="004D6F9C"/>
    <w:rsid w:val="004E0134"/>
    <w:rsid w:val="004E3125"/>
    <w:rsid w:val="004E79CD"/>
    <w:rsid w:val="00512797"/>
    <w:rsid w:val="005217FD"/>
    <w:rsid w:val="00526237"/>
    <w:rsid w:val="00534B38"/>
    <w:rsid w:val="0054748B"/>
    <w:rsid w:val="00551D88"/>
    <w:rsid w:val="00565273"/>
    <w:rsid w:val="005824BB"/>
    <w:rsid w:val="00594C6F"/>
    <w:rsid w:val="005A132E"/>
    <w:rsid w:val="005A2B16"/>
    <w:rsid w:val="005A4551"/>
    <w:rsid w:val="005C0ACC"/>
    <w:rsid w:val="005D6249"/>
    <w:rsid w:val="00602AAC"/>
    <w:rsid w:val="0066421A"/>
    <w:rsid w:val="00674A65"/>
    <w:rsid w:val="00691FD5"/>
    <w:rsid w:val="006A006F"/>
    <w:rsid w:val="006A1831"/>
    <w:rsid w:val="006B13D1"/>
    <w:rsid w:val="006C5DFF"/>
    <w:rsid w:val="006D4B91"/>
    <w:rsid w:val="0070144D"/>
    <w:rsid w:val="00706788"/>
    <w:rsid w:val="00714DE7"/>
    <w:rsid w:val="00717946"/>
    <w:rsid w:val="00730230"/>
    <w:rsid w:val="0078212D"/>
    <w:rsid w:val="00784068"/>
    <w:rsid w:val="007870F0"/>
    <w:rsid w:val="007A7247"/>
    <w:rsid w:val="007B6712"/>
    <w:rsid w:val="007D1550"/>
    <w:rsid w:val="007F25D8"/>
    <w:rsid w:val="007F52E3"/>
    <w:rsid w:val="008008FE"/>
    <w:rsid w:val="008044D0"/>
    <w:rsid w:val="00805531"/>
    <w:rsid w:val="00810DAB"/>
    <w:rsid w:val="00814318"/>
    <w:rsid w:val="00816B58"/>
    <w:rsid w:val="00822F87"/>
    <w:rsid w:val="00825BF9"/>
    <w:rsid w:val="00836313"/>
    <w:rsid w:val="00836638"/>
    <w:rsid w:val="008A2B4B"/>
    <w:rsid w:val="008D46AD"/>
    <w:rsid w:val="008D59D9"/>
    <w:rsid w:val="008E7BAD"/>
    <w:rsid w:val="008F02DB"/>
    <w:rsid w:val="008F4AE8"/>
    <w:rsid w:val="00925AC9"/>
    <w:rsid w:val="0093361D"/>
    <w:rsid w:val="00956527"/>
    <w:rsid w:val="009660D9"/>
    <w:rsid w:val="00985A6A"/>
    <w:rsid w:val="0099316B"/>
    <w:rsid w:val="00993E0D"/>
    <w:rsid w:val="009A27C5"/>
    <w:rsid w:val="009E48CB"/>
    <w:rsid w:val="009F275C"/>
    <w:rsid w:val="00A03BF2"/>
    <w:rsid w:val="00A03F2B"/>
    <w:rsid w:val="00A4363B"/>
    <w:rsid w:val="00A76C42"/>
    <w:rsid w:val="00A87025"/>
    <w:rsid w:val="00A93E1E"/>
    <w:rsid w:val="00AA31C4"/>
    <w:rsid w:val="00AA6CD3"/>
    <w:rsid w:val="00AB48B3"/>
    <w:rsid w:val="00AF0916"/>
    <w:rsid w:val="00AF64A6"/>
    <w:rsid w:val="00AF70F1"/>
    <w:rsid w:val="00B02B31"/>
    <w:rsid w:val="00B06A71"/>
    <w:rsid w:val="00B3046B"/>
    <w:rsid w:val="00B72F9B"/>
    <w:rsid w:val="00B90DF5"/>
    <w:rsid w:val="00BB6815"/>
    <w:rsid w:val="00BE03EB"/>
    <w:rsid w:val="00BE4C3F"/>
    <w:rsid w:val="00BF4D33"/>
    <w:rsid w:val="00C02C0C"/>
    <w:rsid w:val="00C03571"/>
    <w:rsid w:val="00C329F1"/>
    <w:rsid w:val="00C37B46"/>
    <w:rsid w:val="00C47BDB"/>
    <w:rsid w:val="00C50905"/>
    <w:rsid w:val="00C53F26"/>
    <w:rsid w:val="00C563A2"/>
    <w:rsid w:val="00C57BD2"/>
    <w:rsid w:val="00C914B0"/>
    <w:rsid w:val="00C921BB"/>
    <w:rsid w:val="00CA46C6"/>
    <w:rsid w:val="00CA7343"/>
    <w:rsid w:val="00CB6C7A"/>
    <w:rsid w:val="00CC1066"/>
    <w:rsid w:val="00CD1ECB"/>
    <w:rsid w:val="00CD4640"/>
    <w:rsid w:val="00CE0994"/>
    <w:rsid w:val="00CE10B0"/>
    <w:rsid w:val="00CE118C"/>
    <w:rsid w:val="00CE5270"/>
    <w:rsid w:val="00D07BA9"/>
    <w:rsid w:val="00D20B1A"/>
    <w:rsid w:val="00D27C04"/>
    <w:rsid w:val="00D30259"/>
    <w:rsid w:val="00D343AD"/>
    <w:rsid w:val="00D4138D"/>
    <w:rsid w:val="00D42BA7"/>
    <w:rsid w:val="00D77126"/>
    <w:rsid w:val="00D92C1B"/>
    <w:rsid w:val="00DA2AA5"/>
    <w:rsid w:val="00DA4069"/>
    <w:rsid w:val="00DA7EEE"/>
    <w:rsid w:val="00DB268D"/>
    <w:rsid w:val="00DE27B1"/>
    <w:rsid w:val="00E0217A"/>
    <w:rsid w:val="00E06C1A"/>
    <w:rsid w:val="00E118ED"/>
    <w:rsid w:val="00E37EB3"/>
    <w:rsid w:val="00E41A72"/>
    <w:rsid w:val="00E46734"/>
    <w:rsid w:val="00E60BB0"/>
    <w:rsid w:val="00E7205A"/>
    <w:rsid w:val="00E75039"/>
    <w:rsid w:val="00EA0448"/>
    <w:rsid w:val="00EB01EA"/>
    <w:rsid w:val="00F0033B"/>
    <w:rsid w:val="00F22272"/>
    <w:rsid w:val="00F25C54"/>
    <w:rsid w:val="00F47C61"/>
    <w:rsid w:val="00F747BA"/>
    <w:rsid w:val="00F75818"/>
    <w:rsid w:val="00F81166"/>
    <w:rsid w:val="00F816C6"/>
    <w:rsid w:val="00F8670E"/>
    <w:rsid w:val="00F97241"/>
    <w:rsid w:val="00FA2047"/>
    <w:rsid w:val="00FB4BFE"/>
    <w:rsid w:val="00FB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7D155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D1550"/>
    <w:pPr>
      <w:widowControl w:val="0"/>
      <w:spacing w:after="0" w:line="271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C53F2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C53F26"/>
    <w:pPr>
      <w:widowControl w:val="0"/>
      <w:spacing w:after="0" w:line="271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fontstyle01">
    <w:name w:val="fontstyle01"/>
    <w:basedOn w:val="a0"/>
    <w:rsid w:val="00FB4DD7"/>
    <w:rPr>
      <w:rFonts w:ascii="Calibri" w:hAnsi="Calibri" w:cs="Calibri" w:hint="default"/>
      <w:b w:val="0"/>
      <w:bCs w:val="0"/>
      <w:i w:val="0"/>
      <w:iCs w:val="0"/>
      <w:color w:val="000000"/>
      <w:sz w:val="42"/>
      <w:szCs w:val="42"/>
    </w:rPr>
  </w:style>
  <w:style w:type="paragraph" w:customStyle="1" w:styleId="ConsPlusNormal">
    <w:name w:val="ConsPlusNormal"/>
    <w:rsid w:val="007F2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2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2014-02-04T00:03:00Z</dcterms:created>
  <dcterms:modified xsi:type="dcterms:W3CDTF">2024-09-10T06:34:00Z</dcterms:modified>
</cp:coreProperties>
</file>